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08" w:rsidRDefault="001B7347" w:rsidP="001B7347">
      <w:pPr>
        <w:jc w:val="center"/>
        <w:rPr>
          <w:rFonts w:ascii="Arial" w:hAnsi="Arial" w:cs="Arial"/>
          <w:sz w:val="36"/>
          <w:szCs w:val="36"/>
          <w:lang w:val="sr-Cyrl-CS"/>
        </w:rPr>
      </w:pPr>
      <w:r w:rsidRPr="001B7347">
        <w:rPr>
          <w:rFonts w:ascii="Arial" w:hAnsi="Arial" w:cs="Arial"/>
          <w:sz w:val="36"/>
          <w:szCs w:val="36"/>
          <w:lang w:val="sr-Cyrl-CS"/>
        </w:rPr>
        <w:t>СЕДМИ РАЗРЕД</w:t>
      </w:r>
    </w:p>
    <w:p w:rsidR="001B7347" w:rsidRPr="001B7347" w:rsidRDefault="001B7347" w:rsidP="001B7347">
      <w:pPr>
        <w:shd w:val="clear" w:color="auto" w:fill="FFFFFF"/>
        <w:spacing w:before="60" w:after="240" w:line="405" w:lineRule="atLeast"/>
        <w:outlineLvl w:val="0"/>
        <w:rPr>
          <w:rFonts w:ascii="Arial" w:eastAsia="Times New Roman" w:hAnsi="Arial" w:cs="Arial"/>
          <w:b/>
          <w:bCs/>
          <w:color w:val="666666"/>
          <w:kern w:val="36"/>
          <w:sz w:val="30"/>
          <w:szCs w:val="30"/>
        </w:rPr>
      </w:pPr>
      <w:r w:rsidRPr="001B7347">
        <w:rPr>
          <w:rFonts w:ascii="Arial" w:eastAsia="Times New Roman" w:hAnsi="Arial" w:cs="Arial"/>
          <w:b/>
          <w:bCs/>
          <w:color w:val="666666"/>
          <w:kern w:val="36"/>
          <w:sz w:val="30"/>
          <w:szCs w:val="30"/>
        </w:rPr>
        <w:t>Успон Европе</w:t>
      </w:r>
    </w:p>
    <w:p w:rsidR="001B7347" w:rsidRPr="001B7347" w:rsidRDefault="001B7347" w:rsidP="001B7347">
      <w:pPr>
        <w:shd w:val="clear" w:color="auto" w:fill="FFFFFF"/>
        <w:spacing w:after="225"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t xml:space="preserve">Jedinica: 11 </w:t>
      </w:r>
      <w:proofErr w:type="gramStart"/>
      <w:r w:rsidRPr="001B7347">
        <w:rPr>
          <w:rFonts w:ascii="Arial" w:eastAsia="Times New Roman" w:hAnsi="Arial" w:cs="Arial"/>
          <w:color w:val="353535"/>
          <w:sz w:val="18"/>
          <w:szCs w:val="18"/>
        </w:rPr>
        <w:t>od</w:t>
      </w:r>
      <w:proofErr w:type="gramEnd"/>
      <w:r w:rsidRPr="001B7347">
        <w:rPr>
          <w:rFonts w:ascii="Arial" w:eastAsia="Times New Roman" w:hAnsi="Arial" w:cs="Arial"/>
          <w:color w:val="353535"/>
          <w:sz w:val="18"/>
          <w:szCs w:val="18"/>
        </w:rPr>
        <w:t xml:space="preserve"> 20</w:t>
      </w: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t>УВОД</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Нови век почиње открићима у области науке, технике, привреде и упознавањем сопствене планете.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Зато се као датум почетка новог века узима Колумбово откриће Америке (Новог света) 1492.</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Географска открића, појава штампе, унапређење ратне технике, напредак науке, реформа цркве и духовног живота, као и бурне политичке и друштвене промене – све је то обележило почетак новог доба.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Битна одлика овог периода је нагли пораст становништва и убрзани развој градова.</w:t>
      </w:r>
      <w:proofErr w:type="gramEnd"/>
      <w:r w:rsidRPr="001B7347">
        <w:rPr>
          <w:rFonts w:ascii="Arial" w:eastAsia="Times New Roman" w:hAnsi="Arial" w:cs="Arial"/>
          <w:color w:val="353535"/>
          <w:sz w:val="18"/>
          <w:szCs w:val="18"/>
        </w:rPr>
        <w:t xml:space="preserve"> Европљани су мењали себе и своју околину, док су у исто време упознавали становнике других континената, који су се од њих разликовали по култури, степену цивилизације, боји коже, изгледу, одевању, вери... </w:t>
      </w:r>
      <w:proofErr w:type="gramStart"/>
      <w:r w:rsidRPr="001B7347">
        <w:rPr>
          <w:rFonts w:ascii="Arial" w:eastAsia="Times New Roman" w:hAnsi="Arial" w:cs="Arial"/>
          <w:color w:val="353535"/>
          <w:sz w:val="18"/>
          <w:szCs w:val="18"/>
        </w:rPr>
        <w:t>Ово познанство сународника са друге стране планете употпуњено је и сазнањима о античком свету, култури и традицији у време хуманизма и ренесансе.</w:t>
      </w:r>
      <w:proofErr w:type="gramEnd"/>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t>ШТАМПА И НАУКА</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Писана и одштампана реч веома је допринела напредку људског духа, образовању, као и развоју науке и уметности.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Проналазак штампе приписује се Немцу Јохану Гутенбергу (1400–1468).</w:t>
      </w:r>
      <w:proofErr w:type="gramEnd"/>
      <w:r w:rsidRPr="001B7347">
        <w:rPr>
          <w:rFonts w:ascii="Arial" w:eastAsia="Times New Roman" w:hAnsi="Arial" w:cs="Arial"/>
          <w:color w:val="353535"/>
          <w:sz w:val="18"/>
          <w:szCs w:val="18"/>
        </w:rPr>
        <w:t xml:space="preserve"> Гутенберг </w:t>
      </w:r>
      <w:proofErr w:type="gramStart"/>
      <w:r w:rsidRPr="001B7347">
        <w:rPr>
          <w:rFonts w:ascii="Arial" w:eastAsia="Times New Roman" w:hAnsi="Arial" w:cs="Arial"/>
          <w:color w:val="353535"/>
          <w:sz w:val="18"/>
          <w:szCs w:val="18"/>
        </w:rPr>
        <w:t>је ,у</w:t>
      </w:r>
      <w:proofErr w:type="gramEnd"/>
      <w:r w:rsidRPr="001B7347">
        <w:rPr>
          <w:rFonts w:ascii="Arial" w:eastAsia="Times New Roman" w:hAnsi="Arial" w:cs="Arial"/>
          <w:color w:val="353535"/>
          <w:sz w:val="18"/>
          <w:szCs w:val="18"/>
        </w:rPr>
        <w:t xml:space="preserve"> Мајнцу, осмислио технику штампања покретним словима, која су се изливала од олова. </w:t>
      </w:r>
      <w:proofErr w:type="gramStart"/>
      <w:r w:rsidRPr="001B7347">
        <w:rPr>
          <w:rFonts w:ascii="Arial" w:eastAsia="Times New Roman" w:hAnsi="Arial" w:cs="Arial"/>
          <w:color w:val="353535"/>
          <w:sz w:val="18"/>
          <w:szCs w:val="18"/>
        </w:rPr>
        <w:t>Прва књига коју је одштампао била је Библија (1455).</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r w:rsidRPr="001B7347">
        <w:rPr>
          <w:rFonts w:ascii="Arial" w:eastAsia="Times New Roman" w:hAnsi="Arial" w:cs="Arial"/>
          <w:i/>
          <w:iCs/>
          <w:color w:val="353535"/>
          <w:sz w:val="18"/>
        </w:rPr>
        <w:t>Гутенбергова преса за штампање (wikipedia.org)</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За технику штампе Кинези су знали хиљадама година, али њен вртоглави напредак почиње са Гутенберговом штампаријом.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Прве штампане књиге код Срба биле су црквене.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Били су то Октоих и Псалтир, рађени у Ободу изнад Ријеке Црнојевића у данашњој Црној Гори (1493).</w:t>
      </w:r>
      <w:proofErr w:type="gramEnd"/>
      <w:r w:rsidRPr="001B7347">
        <w:rPr>
          <w:rFonts w:ascii="Arial" w:eastAsia="Times New Roman" w:hAnsi="Arial" w:cs="Arial"/>
          <w:color w:val="353535"/>
          <w:sz w:val="18"/>
          <w:szCs w:val="18"/>
        </w:rPr>
        <w:t> </w:t>
      </w:r>
    </w:p>
    <w:p w:rsidR="001B7347" w:rsidRPr="001B7347" w:rsidRDefault="001B7347" w:rsidP="001B7347">
      <w:pPr>
        <w:shd w:val="clear" w:color="auto" w:fill="FFFFFF"/>
        <w:spacing w:after="0"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Са развојем штампе књиге су постале доступније, а научне расправе су брже отклањале грешке и нудиле нова решења.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Велики напредак остварен је у области астрономије.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Никола Коперник превазишао је средњовековно учење о томе како је Земља центар васионе и развио </w:t>
      </w:r>
      <w:hyperlink r:id="rId4" w:tooltip="хелиоцентричну" w:history="1">
        <w:r w:rsidRPr="001B7347">
          <w:rPr>
            <w:rFonts w:ascii="Arial" w:eastAsia="Times New Roman" w:hAnsi="Arial" w:cs="Arial"/>
            <w:color w:val="E31B23"/>
            <w:sz w:val="18"/>
          </w:rPr>
          <w:t>хелиоцентричну</w:t>
        </w:r>
      </w:hyperlink>
      <w:r w:rsidRPr="001B7347">
        <w:rPr>
          <w:rFonts w:ascii="Arial" w:eastAsia="Times New Roman" w:hAnsi="Arial" w:cs="Arial"/>
          <w:color w:val="353535"/>
          <w:sz w:val="18"/>
        </w:rPr>
        <w:t> </w:t>
      </w:r>
      <w:r w:rsidRPr="001B7347">
        <w:rPr>
          <w:rFonts w:ascii="Arial" w:eastAsia="Times New Roman" w:hAnsi="Arial" w:cs="Arial"/>
          <w:color w:val="353535"/>
          <w:sz w:val="18"/>
          <w:szCs w:val="18"/>
        </w:rPr>
        <w:t>теорију о Сунцу као центру око кога се крећу сва небеска тела („О кружењу небеских тела”, 1543).</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Ђордано Бруно је отишао још даље.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Тврдио је да Сунце није центар васионе, већ само нашег планетарног система, каквих има безброј у свемиру.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Галилео Галилеј је усавршио телескоп и њиме открио нове звезде.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Нешто касније Исак Њутн је открио закон гравитације.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Црква није могла да се помири са рушењем мита о човеку и Земљи као центру васионе, па је прогонила све оне који су заступали нова схватања.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Спалила је на ломачи Бруна, прогонила је Коперникове ученике, а Галилеја је држала у тамници док се није одрекао свог учења о Земљи као небеском телу лоптастог облика, које се окреће око своје осе.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Према предању, после тога је изговорио „Ипак се окреће”, мислећи на кретање планете Земље.</w:t>
      </w:r>
      <w:proofErr w:type="gramEnd"/>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t> </w:t>
      </w:r>
    </w:p>
    <w:p w:rsidR="001B7347" w:rsidRPr="001B7347" w:rsidRDefault="001B7347" w:rsidP="001B7347">
      <w:pPr>
        <w:shd w:val="clear" w:color="auto" w:fill="FFFFFF"/>
        <w:spacing w:after="0" w:line="300" w:lineRule="atLeast"/>
        <w:jc w:val="center"/>
        <w:rPr>
          <w:rFonts w:ascii="Arial" w:eastAsia="Times New Roman" w:hAnsi="Arial" w:cs="Arial"/>
          <w:color w:val="353535"/>
          <w:sz w:val="18"/>
          <w:szCs w:val="18"/>
        </w:rPr>
      </w:pP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lastRenderedPageBreak/>
        <w:br/>
        <w:t>ГРАДОВИ</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Градови су били утврђени зидинама са масивним кулама.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Иако је племство и даље живело на својим поседима, у градовима је било имућних трговаца и занатлија, што је привлачило младе људе, нарочито са села.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Градови су расли, а већина становника била је сиромашна.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Што је трговина била развијенија и размена добара и новца интензивнија то су градови били већи и моћнији.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Временом су и државне институције пресељене у градове.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њима се стичу државни приходи и одигравају најважнији политички и културни догађаји.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Пораст број становника проузроковао је већу потражњу за разним производима, а то је водило већој производњи.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Сиромашни сељаци нису бирали посао и постали су јефтина радна снага.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 се развила мануфактура (manu facere– руком радити).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Овај термин је означавао да више није било довољно да занатлија сам ради у својој радионици већ се производња поделила на више операција уз велики број радника.</w:t>
      </w:r>
      <w:proofErr w:type="gramEnd"/>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ХУМАНИЗАМ И РЕНЕСАНСА</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Развојем науке, саобраћаја и трговине велики број градских становника долази до знатног богатства.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Жељни знања и у намери да направе искорак у односу на сиромашну масу, нови богаташи окрећу се античким узорима у култури и уметности.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Тај напор да се обнови античка култура назива се ренесанса (препород).</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Грађанска класа у центар пажње ставља човека, занемарујући полако доминатан средњовековни став да је Бог у центру свега.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 се развија покрет и нови поглед на човека - хуманизам.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Хуманизам и ренесанса настали су у богатим градовима на Апенинском полуострву.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Фиренца ,Венеција,Милано</w:t>
      </w:r>
      <w:proofErr w:type="gramEnd"/>
      <w:r w:rsidRPr="001B7347">
        <w:rPr>
          <w:rFonts w:ascii="Arial" w:eastAsia="Times New Roman" w:hAnsi="Arial" w:cs="Arial"/>
          <w:color w:val="353535"/>
          <w:sz w:val="18"/>
          <w:szCs w:val="18"/>
        </w:rPr>
        <w:t xml:space="preserve"> – сијали су новим сјајем. </w:t>
      </w:r>
      <w:proofErr w:type="gramStart"/>
      <w:r w:rsidRPr="001B7347">
        <w:rPr>
          <w:rFonts w:ascii="Arial" w:eastAsia="Times New Roman" w:hAnsi="Arial" w:cs="Arial"/>
          <w:color w:val="353535"/>
          <w:sz w:val="18"/>
          <w:szCs w:val="18"/>
        </w:rPr>
        <w:t>Први трагови хуманизма ипак припадају средњем веку.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Данте Алигијери написао је „Божанствену комедију”, у којој је критиковао цркву и њен врх.</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Франческо Петрарка славу је стекао сонетима, а био је одушевљен Вергилијем, можда и највећим староримским песником.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Ђовани Бокачо је такође критиковао црвку, и то у свом делу „Декамерон”.</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Николо Макијавели је био фирентински политичар и песник који се сматра првим теоретичарем уједињења Италије. Сматрао је да право почива на сили и да се у политици не бирају средства да би се постигао циљ („Циљ оправдава средство.”).</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Ово учење назива се макијавелизам.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Немачким државама истиче се Еразмо Дезидерије познат као Ротердамски. Критиковао је цркву и политичаре кроз своје чувено дело „Похвала лудости”.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Енглез Томас Мор залагао се за укидање новчане економије и приватног власништва у свом делу „Утопија” (1516).</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Енглеска је дала и највећег драматурга свог доба Виљема Шекспира (1564–1616).</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Свој најпотпунији израз ренесанса доживљава у уметности.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вајарству је велике резултате постигао Микеланђело Буонароти. У сликарству, али и као проналазач, истиче се Леонардо да Винчи. На западу Европе најпознатији је био немачки сликар Албрехт Дирер.</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t> </w:t>
      </w:r>
    </w:p>
    <w:p w:rsidR="001B7347" w:rsidRPr="001B7347" w:rsidRDefault="001B7347" w:rsidP="001B7347">
      <w:pPr>
        <w:shd w:val="clear" w:color="auto" w:fill="F0F0F0"/>
        <w:spacing w:after="0" w:line="300" w:lineRule="atLeast"/>
        <w:rPr>
          <w:rFonts w:ascii="Arial" w:eastAsia="Times New Roman" w:hAnsi="Arial" w:cs="Arial"/>
          <w:color w:val="353535"/>
          <w:sz w:val="18"/>
          <w:szCs w:val="18"/>
        </w:rPr>
      </w:pPr>
      <w:proofErr w:type="gramStart"/>
      <w:r w:rsidRPr="001B7347">
        <w:rPr>
          <w:rFonts w:ascii="Arial" w:eastAsia="Times New Roman" w:hAnsi="Arial" w:cs="Arial"/>
          <w:b/>
          <w:bCs/>
          <w:color w:val="828282"/>
          <w:sz w:val="18"/>
        </w:rPr>
        <w:t>Како су настале мануфактуре?</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0.25pt;height:18pt" o:ole="">
            <v:imagedata r:id="rId5" o:title=""/>
          </v:shape>
          <w:control r:id="rId6" w:name="DefaultOcxName" w:shapeid="_x0000_i1117"/>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Потребом за све већим бројем производа и повећањем капацитета дотадашњих занатских радњи</w:t>
      </w:r>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051" type="#_x0000_t75" style="width:20.25pt;height:18pt" o:ole="">
            <v:imagedata r:id="rId7" o:title=""/>
          </v:shape>
          <w:control r:id="rId8" w:name="DefaultOcxName1" w:shapeid="_x0000_i1051"/>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Уништењем малих занатлија</w:t>
      </w:r>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050" type="#_x0000_t75" style="width:20.25pt;height:18pt" o:ole="">
            <v:imagedata r:id="rId7" o:title=""/>
          </v:shape>
          <w:control r:id="rId9" w:name="DefaultOcxName2" w:shapeid="_x0000_i1050"/>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Порастом броја сеоских домаћинстава</w:t>
      </w:r>
    </w:p>
    <w:p w:rsidR="001B7347" w:rsidRPr="001B7347" w:rsidRDefault="001B7347" w:rsidP="001B7347">
      <w:pPr>
        <w:shd w:val="clear" w:color="auto" w:fill="F0F0F0"/>
        <w:spacing w:line="300" w:lineRule="atLeast"/>
        <w:rPr>
          <w:rFonts w:ascii="Arial" w:eastAsia="Times New Roman" w:hAnsi="Arial" w:cs="Arial"/>
          <w:color w:val="353535"/>
          <w:sz w:val="18"/>
          <w:szCs w:val="18"/>
        </w:rPr>
      </w:pPr>
      <w:r w:rsidRPr="001B7347">
        <w:rPr>
          <w:rFonts w:ascii="Arial" w:eastAsia="Times New Roman" w:hAnsi="Arial" w:cs="Arial"/>
          <w:color w:val="353535"/>
          <w:sz w:val="18"/>
        </w:rPr>
        <w:lastRenderedPageBreak/>
        <w:t> </w:t>
      </w:r>
    </w:p>
    <w:p w:rsidR="001B7347" w:rsidRPr="001B7347" w:rsidRDefault="001B7347" w:rsidP="001B7347">
      <w:pPr>
        <w:shd w:val="clear" w:color="auto" w:fill="F0F0F0"/>
        <w:spacing w:after="0" w:line="300" w:lineRule="atLeast"/>
        <w:rPr>
          <w:rFonts w:ascii="Arial" w:eastAsia="Times New Roman" w:hAnsi="Arial" w:cs="Arial"/>
          <w:color w:val="353535"/>
          <w:sz w:val="18"/>
          <w:szCs w:val="18"/>
        </w:rPr>
      </w:pPr>
      <w:proofErr w:type="gramStart"/>
      <w:r w:rsidRPr="001B7347">
        <w:rPr>
          <w:rFonts w:ascii="Arial" w:eastAsia="Times New Roman" w:hAnsi="Arial" w:cs="Arial"/>
          <w:b/>
          <w:bCs/>
          <w:color w:val="828282"/>
          <w:sz w:val="18"/>
        </w:rPr>
        <w:t>Шта означавају појмови хуманизам и ренесанса?</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049" type="#_x0000_t75" style="width:20.25pt;height:18pt" o:ole="">
            <v:imagedata r:id="rId7" o:title=""/>
          </v:shape>
          <w:control r:id="rId10" w:name="DefaultOcxName3" w:shapeid="_x0000_i1049"/>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Прогон неверника и крах културе</w:t>
      </w:r>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120" type="#_x0000_t75" style="width:20.25pt;height:18pt" o:ole="">
            <v:imagedata r:id="rId5" o:title=""/>
          </v:shape>
          <w:control r:id="rId11" w:name="DefaultOcxName4" w:shapeid="_x0000_i1120"/>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Интересовање за човека и обнову античке културе</w:t>
      </w:r>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047" type="#_x0000_t75" style="width:20.25pt;height:18pt" o:ole="">
            <v:imagedata r:id="rId7" o:title=""/>
          </v:shape>
          <w:control r:id="rId12" w:name="DefaultOcxName5" w:shapeid="_x0000_i1047"/>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Уништење једне нације од стране друге</w:t>
      </w:r>
    </w:p>
    <w:p w:rsidR="001B7347" w:rsidRPr="001B7347" w:rsidRDefault="001B7347" w:rsidP="001B7347">
      <w:pPr>
        <w:shd w:val="clear" w:color="auto" w:fill="F0F0F0"/>
        <w:spacing w:line="300" w:lineRule="atLeast"/>
        <w:rPr>
          <w:rFonts w:ascii="Arial" w:eastAsia="Times New Roman" w:hAnsi="Arial" w:cs="Arial"/>
          <w:color w:val="353535"/>
          <w:sz w:val="18"/>
          <w:szCs w:val="18"/>
        </w:rPr>
      </w:pPr>
      <w:r w:rsidRPr="001B7347">
        <w:rPr>
          <w:rFonts w:ascii="Arial" w:eastAsia="Times New Roman" w:hAnsi="Arial" w:cs="Arial"/>
          <w:color w:val="353535"/>
          <w:sz w:val="18"/>
        </w:rPr>
        <w:t> </w:t>
      </w: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ОТКРИЋА</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Продор Турака Османлија на исток Европе почетком 14.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један је од разлога због кога је прекинута копнена веза између Европе и Азије. Трговци више нису могли сигурно да путују караванима до Индије. Зато се јавила потреба да се пронађе поморски пут до потконтинента. </w:t>
      </w:r>
      <w:proofErr w:type="gramStart"/>
      <w:r w:rsidRPr="001B7347">
        <w:rPr>
          <w:rFonts w:ascii="Arial" w:eastAsia="Times New Roman" w:hAnsi="Arial" w:cs="Arial"/>
          <w:color w:val="353535"/>
          <w:sz w:val="18"/>
          <w:szCs w:val="18"/>
        </w:rPr>
        <w:t>Знања о Азији била су оскудна, чак и после путовања Млечанина Марка Пола у Монголију, Кину и на Суматру. Ипак, потражња робе са истока, а нарочито кинеске свиле и зачина, била је све већа.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Млечани и Ђеновљани робу су откупљивали од арапских трговаца и продавали у Европи по веома високим ценама.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 је бибер вредео као злато.</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Основни предуслов који је омогућио поморско путовање ка Азији били су технички проналасци.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Нови бродови, каравеле, били су оспособљени за дугу пловидбу.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Усавршени су компас, дурбин и географске карте.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Португалу је направљен први глобус, а у потрагу за Индијом први су кренули управо Португалци. Канарска острва била су од раније позната, док је западну обалу Африке почео да истражује Енрике Морепловац. Бартоломео Дијаз дошао је до Рта добре наде 1498.</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Васко да Гама је први стигао до Индије, до Калкуте, 1499.</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Португалци су стигли касније до Борнеа, Суматре и Јаве. Ипак, најпознатији од свих морепловаца био је Кристофер Колумбо (1451–1506).</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служби шпанског краља, кренуо је ка западу у намери да шири хришћанску веру, те да кинеског цара преобрати у хришћанство.</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Са своја три брода (Санта Марија, Пинта и Миња) дошао је до острва Сан Салвадор. Уверен да је стигао у Индију, њене становнике назвао је Индијанцима. Још три пута је долазио до новог континента, те је открио многа острва у бахамском архипелагу (Кубу, Хаити, Порторико, Јамајку, итд.).</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Ипак, нови континент није назван по њему, већ по Америгу Веспучију, италијанском књижевнику.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Он је први забележио да се ради о потпуно новом континенту.</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b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Доба великих открића које је започео Колумбо завршио је Фернандо Магелан (1492–1502).</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Магелан се такође кретао ка западу, намеравајући да се врати у исту тачку, чиме би доказао да је земља округла.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Од пет бродова и 255 морнара који су кренули на пут, у Шпанију се вратио један брод и 18 морепловаца.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Сам Магелан погинуо је на Филипинама. Шпански освајачи Јужне Америке, жељни славе и злата, домороцима нису донели просветљење и срећу као што су се неки надали.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Познати конквистадори потпуно су уништили древне цивилизације, као што су Маје, Инке и Астеци. Опљачкани, мучени, преверавани у хришћанство и сатирани тешким радом, они су сасвим нестали са већег дела америчког континента.</w:t>
      </w:r>
      <w:proofErr w:type="gramEnd"/>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lastRenderedPageBreak/>
        <w:br/>
        <w:t>РЕФОРМАЦИЈА</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Римокатоличка црква је још крајем средњем века почела да се претвара у расадник неморала.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Изгубила је ореол светости, а ренесансне папе су се често понашале као световни владари, препуштајући се раскоши и корупцији.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Зато се јавио јак реформски покрет, који је захтевао да се црква врати светом писму и правој вери.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Такође је тражено да се Библија преведе са латинског на народни језик, како би божју реч могао свако да разуме.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Реформацију римокатоличке цркве започео је Мартин Лутер, професор Универзитета у Витенбергу, у Немачкој. Побунио се против индулгенција (опроштајница грехова) тако што је на врата своје цркве залепио познатих 95 теза.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Лутер је дошао у оштар сукоб са Папом који га је избацио из цркве.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Ипак, Лутер је остао непоколебљив и превео је Свето писмо на немачки језик.</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Реформацију више нико није могао да заустави.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Лутер је настављаче имао у Томи Минцеру и нарочито у Швајцарској, где су активни били Улрих Цвингли и Жан Калвин. Убрзо се од ових покрета створила нова вера која је добила име – протестантска.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Дошла је и до Енглеске где ју је прихватио краљ Хенри Осми, па је тако настала англиканска црква.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Најважније тековине реформације биле су разбијање јединства западног хришћанства и превођење Библије са латинског на народне језике.</w:t>
      </w:r>
      <w:proofErr w:type="gramEnd"/>
    </w:p>
    <w:p w:rsidR="001B7347" w:rsidRPr="001B7347" w:rsidRDefault="001B7347" w:rsidP="001B7347">
      <w:pPr>
        <w:shd w:val="clear" w:color="auto" w:fill="FFFFFF"/>
        <w:spacing w:after="0"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t>  </w:t>
      </w:r>
      <w:proofErr w:type="gramStart"/>
      <w:r w:rsidRPr="001B7347">
        <w:rPr>
          <w:rFonts w:ascii="Arial" w:eastAsia="Times New Roman" w:hAnsi="Arial" w:cs="Arial"/>
          <w:color w:val="353535"/>
          <w:sz w:val="18"/>
          <w:szCs w:val="18"/>
        </w:rPr>
        <w:t>Али, ни римокатоличка црква није седела скриштених руку.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Риму се знало да је потреба за реформом неоспорна, али је папство то желело да уради на свој начин.</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Створени су нови монашки редови, од којих су језуити били најважнији, Њихов оснивач био је Шпанац Игњацио Лојола 1534.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Својим образовањем и дисциплином враћали су људе католичанству.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Постојала је и </w:t>
      </w:r>
      <w:hyperlink r:id="rId13" w:tooltip="инквизиција" w:history="1">
        <w:r w:rsidRPr="001B7347">
          <w:rPr>
            <w:rFonts w:ascii="Arial" w:eastAsia="Times New Roman" w:hAnsi="Arial" w:cs="Arial"/>
            <w:color w:val="E31B23"/>
            <w:sz w:val="18"/>
          </w:rPr>
          <w:t>инквизиција</w:t>
        </w:r>
      </w:hyperlink>
      <w:r w:rsidRPr="001B7347">
        <w:rPr>
          <w:rFonts w:ascii="Arial" w:eastAsia="Times New Roman" w:hAnsi="Arial" w:cs="Arial"/>
          <w:color w:val="353535"/>
          <w:sz w:val="18"/>
        </w:rPr>
        <w:t> </w:t>
      </w:r>
      <w:r w:rsidRPr="001B7347">
        <w:rPr>
          <w:rFonts w:ascii="Arial" w:eastAsia="Times New Roman" w:hAnsi="Arial" w:cs="Arial"/>
          <w:color w:val="353535"/>
          <w:sz w:val="18"/>
          <w:szCs w:val="18"/>
        </w:rPr>
        <w:t>(црквени суд), која је жестоким казнама и физичком тортуром вршила притисак на све оне који су се приклонили протестантизму.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Значајан моменат против реформације био је Трендски концил, који је одржан у другој половини 16.</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Учврстио је снагу римског папе и још више осудио протестанте.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Али, Европа је већ била захваћена великим променама и разлике су биле све очигледније.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првој половини 17.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избио је Тридесетогодишњи рат – најразорнији верски рат у историји Европе. Сукобили су се северноевропске протестантске и јужноевропске католичке земље. </w:t>
      </w:r>
      <w:proofErr w:type="gramStart"/>
      <w:r w:rsidRPr="001B7347">
        <w:rPr>
          <w:rFonts w:ascii="Arial" w:eastAsia="Times New Roman" w:hAnsi="Arial" w:cs="Arial"/>
          <w:color w:val="353535"/>
          <w:sz w:val="18"/>
          <w:szCs w:val="18"/>
        </w:rPr>
        <w:t>Огромне територије средње Европе биле су потпуно опустошене ратом.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Сукоби су окончани Вестфалским миром 1648.</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 а протестанти су добили слободу вероисповести.</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r w:rsidRPr="001B7347">
        <w:rPr>
          <w:rFonts w:ascii="Arial" w:eastAsia="Times New Roman" w:hAnsi="Arial" w:cs="Arial"/>
          <w:b/>
          <w:bCs/>
          <w:color w:val="353535"/>
          <w:sz w:val="18"/>
        </w:rPr>
        <w:t>Апсолутистичке монархије</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Богаћење грађанског слоја довео је и до јачања владара.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Наиме, нови богаташи, тзв.</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буржоазија</w:t>
      </w:r>
      <w:proofErr w:type="gramEnd"/>
      <w:r w:rsidRPr="001B7347">
        <w:rPr>
          <w:rFonts w:ascii="Arial" w:eastAsia="Times New Roman" w:hAnsi="Arial" w:cs="Arial"/>
          <w:color w:val="353535"/>
          <w:sz w:val="18"/>
          <w:szCs w:val="18"/>
        </w:rPr>
        <w:t xml:space="preserve">, и даље су били на мети племства. </w:t>
      </w:r>
      <w:proofErr w:type="gramStart"/>
      <w:r w:rsidRPr="001B7347">
        <w:rPr>
          <w:rFonts w:ascii="Arial" w:eastAsia="Times New Roman" w:hAnsi="Arial" w:cs="Arial"/>
          <w:color w:val="353535"/>
          <w:sz w:val="18"/>
          <w:szCs w:val="18"/>
        </w:rPr>
        <w:t>Племићи навикнути на средњовековни феудални однос у друштву нису намеравали да лако препусте позиције новој и све утицајнијој грађанској класи.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Федудални ратови и самовоља племства довела је до рсцепканости државне територије.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То је довело до несигурности у друштву и до нејединственог тржишта.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Зато се грађанство узда у владара који ће пружити сигурност и спречити кризу.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Нова класа спремна је да уздиже монарха до неслућених висина зарад споствених интереса.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 настаје апсолуитистичка монархија, тј.</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самодржавље</w:t>
      </w:r>
      <w:proofErr w:type="gramEnd"/>
      <w:r w:rsidRPr="001B7347">
        <w:rPr>
          <w:rFonts w:ascii="Arial" w:eastAsia="Times New Roman" w:hAnsi="Arial" w:cs="Arial"/>
          <w:color w:val="353535"/>
          <w:sz w:val="18"/>
          <w:szCs w:val="18"/>
        </w:rPr>
        <w:t xml:space="preserve"> у коме владар има неограничену моћ. </w:t>
      </w:r>
      <w:proofErr w:type="gramStart"/>
      <w:r w:rsidRPr="001B7347">
        <w:rPr>
          <w:rFonts w:ascii="Arial" w:eastAsia="Times New Roman" w:hAnsi="Arial" w:cs="Arial"/>
          <w:color w:val="353535"/>
          <w:sz w:val="18"/>
          <w:szCs w:val="18"/>
        </w:rPr>
        <w:t>Уз краља се помиње и Државни савет, који временом добија облик владе, тј.</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извршног</w:t>
      </w:r>
      <w:proofErr w:type="gramEnd"/>
      <w:r w:rsidRPr="001B7347">
        <w:rPr>
          <w:rFonts w:ascii="Arial" w:eastAsia="Times New Roman" w:hAnsi="Arial" w:cs="Arial"/>
          <w:color w:val="353535"/>
          <w:sz w:val="18"/>
          <w:szCs w:val="18"/>
        </w:rPr>
        <w:t xml:space="preserve"> тела. </w:t>
      </w:r>
      <w:proofErr w:type="gramStart"/>
      <w:r w:rsidRPr="001B7347">
        <w:rPr>
          <w:rFonts w:ascii="Arial" w:eastAsia="Times New Roman" w:hAnsi="Arial" w:cs="Arial"/>
          <w:color w:val="353535"/>
          <w:sz w:val="18"/>
          <w:szCs w:val="18"/>
        </w:rPr>
        <w:t>Расте и моћ парламента, али је он и даље, по облику и утицају, ближи средњовековној сталешкој скупштини него савременом законодавном телу.</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lastRenderedPageBreak/>
        <w:br/>
        <w:t xml:space="preserve">Најбољи примери апсолутистичке монархије на Западу су у Шпанији, Француској и Енглеској. Шпански краљеви Карло V и Филип II владали су великим делом Европе, али у то време Шпанија губи Низоземску, а поражена је и у рату са Енгелском (пораз шпанске флоте тзв. </w:t>
      </w:r>
      <w:proofErr w:type="gramStart"/>
      <w:r w:rsidRPr="001B7347">
        <w:rPr>
          <w:rFonts w:ascii="Arial" w:eastAsia="Times New Roman" w:hAnsi="Arial" w:cs="Arial"/>
          <w:color w:val="353535"/>
          <w:sz w:val="18"/>
          <w:szCs w:val="18"/>
        </w:rPr>
        <w:t>Велике армаде, 1588.).</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Од почетка 17.века у доба Бурбона Француска је велика сила, али са незаустављивим падом.</w:t>
      </w:r>
      <w:proofErr w:type="gramEnd"/>
      <w:r w:rsidRPr="001B7347">
        <w:rPr>
          <w:rFonts w:ascii="Arial" w:eastAsia="Times New Roman" w:hAnsi="Arial" w:cs="Arial"/>
          <w:color w:val="353535"/>
          <w:sz w:val="18"/>
          <w:szCs w:val="18"/>
        </w:rPr>
        <w:t xml:space="preserve"> Краљ </w:t>
      </w:r>
      <w:proofErr w:type="gramStart"/>
      <w:r w:rsidRPr="001B7347">
        <w:rPr>
          <w:rFonts w:ascii="Arial" w:eastAsia="Times New Roman" w:hAnsi="Arial" w:cs="Arial"/>
          <w:color w:val="353535"/>
          <w:sz w:val="18"/>
          <w:szCs w:val="18"/>
        </w:rPr>
        <w:t>Сунце ,</w:t>
      </w:r>
      <w:proofErr w:type="gramEnd"/>
      <w:r w:rsidRPr="001B7347">
        <w:rPr>
          <w:rFonts w:ascii="Arial" w:eastAsia="Times New Roman" w:hAnsi="Arial" w:cs="Arial"/>
          <w:color w:val="353535"/>
          <w:sz w:val="18"/>
          <w:szCs w:val="18"/>
        </w:rPr>
        <w:t xml:space="preserve"> Луј XIV, био је последњи владар којим Француска може да се дичи јер после њега, али и његовом заслугом, наследници нису могли да спрече суноврат државе. </w:t>
      </w:r>
      <w:proofErr w:type="gramStart"/>
      <w:r w:rsidRPr="001B7347">
        <w:rPr>
          <w:rFonts w:ascii="Arial" w:eastAsia="Times New Roman" w:hAnsi="Arial" w:cs="Arial"/>
          <w:color w:val="353535"/>
          <w:sz w:val="18"/>
          <w:szCs w:val="18"/>
        </w:rPr>
        <w:t>Све се то завршава великом револуцијом и гиљотињирањем његовог праунука Луја Шеснаестог. У Енглеској, Хенри Осми мења савезнике и супруге, мења веру и покушава да се наметне у спољнополилитичким оквирима.</w:t>
      </w:r>
      <w:proofErr w:type="gramEnd"/>
      <w:r w:rsidRPr="001B7347">
        <w:rPr>
          <w:rFonts w:ascii="Arial" w:eastAsia="Times New Roman" w:hAnsi="Arial" w:cs="Arial"/>
          <w:color w:val="353535"/>
          <w:sz w:val="18"/>
          <w:szCs w:val="18"/>
        </w:rPr>
        <w:t xml:space="preserve"> На крају ће његова кћерка Елизабета</w:t>
      </w:r>
      <w:proofErr w:type="gramStart"/>
      <w:r w:rsidRPr="001B7347">
        <w:rPr>
          <w:rFonts w:ascii="Arial" w:eastAsia="Times New Roman" w:hAnsi="Arial" w:cs="Arial"/>
          <w:color w:val="353535"/>
          <w:sz w:val="18"/>
          <w:szCs w:val="18"/>
        </w:rPr>
        <w:t>,први</w:t>
      </w:r>
      <w:proofErr w:type="gramEnd"/>
      <w:r w:rsidRPr="001B7347">
        <w:rPr>
          <w:rFonts w:ascii="Arial" w:eastAsia="Times New Roman" w:hAnsi="Arial" w:cs="Arial"/>
          <w:color w:val="353535"/>
          <w:sz w:val="18"/>
          <w:szCs w:val="18"/>
        </w:rPr>
        <w:t xml:space="preserve"> прави протестантски владар на Острву, завести ред и консолидовати државу.</w:t>
      </w:r>
    </w:p>
    <w:p w:rsidR="001B7347" w:rsidRPr="001B7347" w:rsidRDefault="001B7347" w:rsidP="001B7347">
      <w:pPr>
        <w:shd w:val="clear" w:color="auto" w:fill="FFFFFF"/>
        <w:spacing w:before="60" w:after="240" w:line="405" w:lineRule="atLeast"/>
        <w:outlineLvl w:val="0"/>
        <w:rPr>
          <w:rFonts w:ascii="Arial" w:eastAsia="Times New Roman" w:hAnsi="Arial" w:cs="Arial"/>
          <w:b/>
          <w:bCs/>
          <w:color w:val="666666"/>
          <w:kern w:val="36"/>
          <w:sz w:val="30"/>
          <w:szCs w:val="30"/>
        </w:rPr>
      </w:pPr>
      <w:r w:rsidRPr="001B7347">
        <w:rPr>
          <w:rFonts w:ascii="Arial" w:eastAsia="Times New Roman" w:hAnsi="Arial" w:cs="Arial"/>
          <w:b/>
          <w:bCs/>
          <w:color w:val="666666"/>
          <w:kern w:val="36"/>
          <w:sz w:val="30"/>
          <w:szCs w:val="30"/>
        </w:rPr>
        <w:t>Српски народ под страном влашћу</w:t>
      </w:r>
    </w:p>
    <w:p w:rsidR="001B7347" w:rsidRPr="001B7347" w:rsidRDefault="001B7347" w:rsidP="001B7347">
      <w:pPr>
        <w:shd w:val="clear" w:color="auto" w:fill="FFFFFF"/>
        <w:spacing w:after="225"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t xml:space="preserve">Jedinica: 12 </w:t>
      </w:r>
      <w:proofErr w:type="gramStart"/>
      <w:r w:rsidRPr="001B7347">
        <w:rPr>
          <w:rFonts w:ascii="Arial" w:eastAsia="Times New Roman" w:hAnsi="Arial" w:cs="Arial"/>
          <w:color w:val="353535"/>
          <w:sz w:val="18"/>
          <w:szCs w:val="18"/>
        </w:rPr>
        <w:t>od</w:t>
      </w:r>
      <w:proofErr w:type="gramEnd"/>
      <w:r w:rsidRPr="001B7347">
        <w:rPr>
          <w:rFonts w:ascii="Arial" w:eastAsia="Times New Roman" w:hAnsi="Arial" w:cs="Arial"/>
          <w:color w:val="353535"/>
          <w:sz w:val="18"/>
          <w:szCs w:val="18"/>
        </w:rPr>
        <w:t xml:space="preserve"> 20</w:t>
      </w:r>
    </w:p>
    <w:p w:rsidR="001B7347" w:rsidRPr="001B7347" w:rsidRDefault="001B7347" w:rsidP="001B7347">
      <w:pPr>
        <w:shd w:val="clear" w:color="auto" w:fill="FFFFFF"/>
        <w:spacing w:after="0" w:line="300" w:lineRule="atLeast"/>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t>УВОД</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Освојене српске земље Турци су у средњем веку одмах укључили у свој државни систем.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Османска држава била је административно подељена на пашалуке, односно беглербеглуке.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Срби су углавном живели у пограничним областима, односно у будимском, темишварском и босанском беглербеглуку.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Као и остали хришћани, Срби су припадали двема великим друштвеним групама – раји и становништву са повлашћеним положајем.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Рају су углавном сачињавали земљорадници, који су обрађивали земљу на спахијским (феудалним) поседима.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Плаћали су порез држави, од којих је најважнији био харач, али и спахијама, од којих је најзначајнији био десетак.</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Најзначајнија категорија повлашћеног становништва били су Власи. Они су се бавили сточарством.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Нису били везани за земљу, а Турци су их насељавали у опустелим крајевима и у близини граница.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Као и већина покорених народа, Срби су у oсманској империји трпели насиља, угњетавања и неправду.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Исламизација, тј.</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превођење</w:t>
      </w:r>
      <w:proofErr w:type="gramEnd"/>
      <w:r w:rsidRPr="001B7347">
        <w:rPr>
          <w:rFonts w:ascii="Arial" w:eastAsia="Times New Roman" w:hAnsi="Arial" w:cs="Arial"/>
          <w:color w:val="353535"/>
          <w:sz w:val="18"/>
          <w:szCs w:val="18"/>
        </w:rPr>
        <w:t xml:space="preserve"> хришћанског становништва у мухамеданску вероисповест, такође је била начин којим су освајачи држали поробљене народе под својом контролом.</w:t>
      </w: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ЦРКВА</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У дугом периоду у коме је српски народ живео под влашћу Турака, Аустријанаца и Млетака постојала је само једна установа која се бринула о српском живљу.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Била је то Српска православна црква.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Она је временом све више преузимала на себе, уз верску, и политичку и културну улогу.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 освајању Србије, Турци су признали Патријаршију, а патријарху Арсенију Другом наметнули су плаћање данка.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Јужне епархије припојене су грчкој Охридској архиепископији, чак и само седиште Пећ.</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r w:rsidRPr="001B7347">
        <w:rPr>
          <w:rFonts w:ascii="Arial" w:eastAsia="Times New Roman" w:hAnsi="Arial" w:cs="Arial"/>
          <w:i/>
          <w:iCs/>
          <w:color w:val="353535"/>
          <w:sz w:val="18"/>
        </w:rPr>
        <w:t>Пећка патријаршија (wikipedia.org)</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Патријаршија је задржала власт на просторима северне Србије, Босне, Херцеговине и Црне Горе. Али, Турци су је дефинитивно укинули у првој половини 16.</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и поново припојили Охридској архиепископији. </w:t>
      </w:r>
      <w:proofErr w:type="gramStart"/>
      <w:r w:rsidRPr="001B7347">
        <w:rPr>
          <w:rFonts w:ascii="Arial" w:eastAsia="Times New Roman" w:hAnsi="Arial" w:cs="Arial"/>
          <w:color w:val="353535"/>
          <w:sz w:val="18"/>
          <w:szCs w:val="18"/>
        </w:rPr>
        <w:t>До обнове Пећке патријаршије дошло је 1557.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Два разлога су на то битно утицала: учешће великог броја Срба у турском освајању Баната, али и жеља великог везира Мехмед-паше Соколовића да се одужи свом народу. </w:t>
      </w:r>
      <w:proofErr w:type="gramStart"/>
      <w:r w:rsidRPr="001B7347">
        <w:rPr>
          <w:rFonts w:ascii="Arial" w:eastAsia="Times New Roman" w:hAnsi="Arial" w:cs="Arial"/>
          <w:color w:val="353535"/>
          <w:sz w:val="18"/>
          <w:szCs w:val="18"/>
        </w:rPr>
        <w:lastRenderedPageBreak/>
        <w:t>Први патријарх обновљене патријаршије био је Мехмедов брат, Макарије Соколовић. Црква је под своје окриље окупила сав српски народ и чувала његову средњовековну немањићку државну традицију.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До почетка 17.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црква је одржавала добре односе са турским властима. </w:t>
      </w:r>
      <w:proofErr w:type="gramStart"/>
      <w:r w:rsidRPr="001B7347">
        <w:rPr>
          <w:rFonts w:ascii="Arial" w:eastAsia="Times New Roman" w:hAnsi="Arial" w:cs="Arial"/>
          <w:color w:val="353535"/>
          <w:sz w:val="18"/>
          <w:szCs w:val="18"/>
        </w:rPr>
        <w:t>Али, почетком аустријско-турских ратова, погоршао се положај српске цркве и народа.</w:t>
      </w:r>
      <w:proofErr w:type="gramEnd"/>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t> </w:t>
      </w:r>
    </w:p>
    <w:p w:rsidR="001B7347" w:rsidRPr="001B7347" w:rsidRDefault="001B7347" w:rsidP="001B7347">
      <w:pPr>
        <w:shd w:val="clear" w:color="auto" w:fill="FFFFFF"/>
        <w:spacing w:after="0" w:line="300" w:lineRule="atLeast"/>
        <w:jc w:val="center"/>
        <w:rPr>
          <w:rFonts w:ascii="Arial" w:eastAsia="Times New Roman" w:hAnsi="Arial" w:cs="Arial"/>
          <w:color w:val="353535"/>
          <w:sz w:val="18"/>
          <w:szCs w:val="18"/>
        </w:rPr>
      </w:pP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СЕОБЕ СРБА</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Једна од највећих буна против Турака десила се у Банату 1594.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у време тзв. </w:t>
      </w:r>
      <w:proofErr w:type="gramStart"/>
      <w:r w:rsidRPr="001B7347">
        <w:rPr>
          <w:rFonts w:ascii="Arial" w:eastAsia="Times New Roman" w:hAnsi="Arial" w:cs="Arial"/>
          <w:color w:val="353535"/>
          <w:sz w:val="18"/>
          <w:szCs w:val="18"/>
        </w:rPr>
        <w:t>Дугог рата.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Непријатељство према Турцима постојало је у највећем броју становника, али је подгревано и од стране суседних хришћанских држава.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Како би казнили Србе, Турци су пренели мошти Светог Саве из Милешеве у Београд, где су спаљене.</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Срби су се често селили у турско доба.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Основни разлози су били турски војни походи, пустошења, насиља, учешћа у бунама, глад и немаштина.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Највише миграција било је са простора Косова и Метохије, старе Рашке, Брда, источне Херцеговине и Македоније. Долазили су на север, до Будима, а на северозападу до Жумберка. Највише је насељавана Војна граница.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време Бечког рата (1683–1699), аустријски цар је Србима нудио велике повластице и привилегије, па су се они прикључили аустријској војсци.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Али, када је аустријска офанзива заустављена на просторима данашње јужне Србије и када је уследила турска контраофанзива, Срби су почели масовно да се повлаче са аустријском војском (1690).</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Из Пећи се повукао и сам патријарх Арсеније III Црнојевић (Чарнојевић).</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Након народно-црквеног сабора који је одржан у Београду, Срби прелазе Саву и Дунав и насељавају просторе Јужне Угарске, до Арада и Пеште. Претпоставља се да се тада преселило око 60.000 људи.</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У сличним ратним условима десила се и миграција у току новог аустријско-турског рата (1737–1739).</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Тада је сеобу водио патријарх Арсеније IV Јовановић Шакабента. Срби су у миграцијама долазили до Русије, створивши територију која се звала Нова Србија или Славеносербија.</w:t>
      </w:r>
      <w:proofErr w:type="gramEnd"/>
    </w:p>
    <w:p w:rsidR="001B7347" w:rsidRPr="001B7347" w:rsidRDefault="001B7347" w:rsidP="001B7347">
      <w:pPr>
        <w:shd w:val="clear" w:color="auto" w:fill="F0F0F0"/>
        <w:spacing w:after="0" w:line="300" w:lineRule="atLeast"/>
        <w:rPr>
          <w:rFonts w:ascii="Arial" w:eastAsia="Times New Roman" w:hAnsi="Arial" w:cs="Arial"/>
          <w:color w:val="353535"/>
          <w:sz w:val="18"/>
          <w:szCs w:val="18"/>
        </w:rPr>
      </w:pPr>
      <w:proofErr w:type="gramStart"/>
      <w:r w:rsidRPr="001B7347">
        <w:rPr>
          <w:rFonts w:ascii="Arial" w:eastAsia="Times New Roman" w:hAnsi="Arial" w:cs="Arial"/>
          <w:b/>
          <w:bCs/>
          <w:color w:val="828282"/>
          <w:sz w:val="18"/>
        </w:rPr>
        <w:t>Ко је и када обновио Пећку патријаршију?</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121" type="#_x0000_t75" style="width:20.25pt;height:18pt" o:ole="">
            <v:imagedata r:id="rId5" o:title=""/>
          </v:shape>
          <w:control r:id="rId14" w:name="DefaultOcxName6" w:shapeid="_x0000_i1121"/>
        </w:object>
      </w:r>
      <w:r w:rsidRPr="001B7347">
        <w:rPr>
          <w:rFonts w:ascii="Arial" w:eastAsia="Times New Roman" w:hAnsi="Arial" w:cs="Arial"/>
          <w:color w:val="353535"/>
          <w:sz w:val="18"/>
        </w:rPr>
        <w:t> </w:t>
      </w:r>
      <w:proofErr w:type="gramStart"/>
      <w:r w:rsidRPr="001B7347">
        <w:rPr>
          <w:rFonts w:ascii="Arial" w:eastAsia="Times New Roman" w:hAnsi="Arial" w:cs="Arial"/>
          <w:color w:val="353535"/>
          <w:sz w:val="18"/>
          <w:szCs w:val="18"/>
        </w:rPr>
        <w:t>Мехмед-паша Сколовић, 1557.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077" type="#_x0000_t75" style="width:20.25pt;height:18pt" o:ole="">
            <v:imagedata r:id="rId7" o:title=""/>
          </v:shape>
          <w:control r:id="rId15" w:name="DefaultOcxName11" w:shapeid="_x0000_i1077"/>
        </w:object>
      </w:r>
      <w:r w:rsidRPr="001B7347">
        <w:rPr>
          <w:rFonts w:ascii="Arial" w:eastAsia="Times New Roman" w:hAnsi="Arial" w:cs="Arial"/>
          <w:color w:val="353535"/>
          <w:sz w:val="18"/>
        </w:rPr>
        <w:t> </w:t>
      </w:r>
      <w:proofErr w:type="gramStart"/>
      <w:r w:rsidRPr="001B7347">
        <w:rPr>
          <w:rFonts w:ascii="Arial" w:eastAsia="Times New Roman" w:hAnsi="Arial" w:cs="Arial"/>
          <w:color w:val="353535"/>
          <w:sz w:val="18"/>
          <w:szCs w:val="18"/>
        </w:rPr>
        <w:t>Макарије Соколовић, 1557.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076" type="#_x0000_t75" style="width:20.25pt;height:18pt" o:ole="">
            <v:imagedata r:id="rId7" o:title=""/>
          </v:shape>
          <w:control r:id="rId16" w:name="DefaultOcxName21" w:shapeid="_x0000_i1076"/>
        </w:object>
      </w:r>
      <w:r w:rsidRPr="001B7347">
        <w:rPr>
          <w:rFonts w:ascii="Arial" w:eastAsia="Times New Roman" w:hAnsi="Arial" w:cs="Arial"/>
          <w:color w:val="353535"/>
          <w:sz w:val="18"/>
        </w:rPr>
        <w:t> </w:t>
      </w:r>
      <w:proofErr w:type="gramStart"/>
      <w:r w:rsidRPr="001B7347">
        <w:rPr>
          <w:rFonts w:ascii="Arial" w:eastAsia="Times New Roman" w:hAnsi="Arial" w:cs="Arial"/>
          <w:color w:val="353535"/>
          <w:sz w:val="18"/>
          <w:szCs w:val="18"/>
        </w:rPr>
        <w:t>Мехмед-паша Сколовић, 1500.</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p>
    <w:p w:rsidR="001B7347" w:rsidRPr="001B7347" w:rsidRDefault="001B7347" w:rsidP="001B7347">
      <w:pPr>
        <w:shd w:val="clear" w:color="auto" w:fill="F0F0F0"/>
        <w:spacing w:line="300" w:lineRule="atLeast"/>
        <w:rPr>
          <w:rFonts w:ascii="Arial" w:eastAsia="Times New Roman" w:hAnsi="Arial" w:cs="Arial"/>
          <w:color w:val="353535"/>
          <w:sz w:val="18"/>
          <w:szCs w:val="18"/>
        </w:rPr>
      </w:pPr>
      <w:r w:rsidRPr="001B7347">
        <w:rPr>
          <w:rFonts w:ascii="Arial" w:eastAsia="Times New Roman" w:hAnsi="Arial" w:cs="Arial"/>
          <w:color w:val="353535"/>
          <w:sz w:val="18"/>
        </w:rPr>
        <w:t> </w:t>
      </w:r>
    </w:p>
    <w:p w:rsidR="001B7347" w:rsidRPr="001B7347" w:rsidRDefault="001B7347" w:rsidP="001B7347">
      <w:pPr>
        <w:shd w:val="clear" w:color="auto" w:fill="F0F0F0"/>
        <w:spacing w:after="0" w:line="300" w:lineRule="atLeast"/>
        <w:rPr>
          <w:rFonts w:ascii="Arial" w:eastAsia="Times New Roman" w:hAnsi="Arial" w:cs="Arial"/>
          <w:color w:val="353535"/>
          <w:sz w:val="18"/>
          <w:szCs w:val="18"/>
        </w:rPr>
      </w:pPr>
      <w:proofErr w:type="gramStart"/>
      <w:r w:rsidRPr="001B7347">
        <w:rPr>
          <w:rFonts w:ascii="Arial" w:eastAsia="Times New Roman" w:hAnsi="Arial" w:cs="Arial"/>
          <w:b/>
          <w:bCs/>
          <w:color w:val="828282"/>
          <w:sz w:val="18"/>
        </w:rPr>
        <w:t>Када се десила највећа сеоба Срба у седамнаестом веку?</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075" type="#_x0000_t75" style="width:20.25pt;height:18pt" o:ole="">
            <v:imagedata r:id="rId7" o:title=""/>
          </v:shape>
          <w:control r:id="rId17" w:name="DefaultOcxName31" w:shapeid="_x0000_i1075"/>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 xml:space="preserve">1650. </w:t>
      </w:r>
      <w:proofErr w:type="gramStart"/>
      <w:r w:rsidRPr="001B7347">
        <w:rPr>
          <w:rFonts w:ascii="Arial" w:eastAsia="Times New Roman" w:hAnsi="Arial" w:cs="Arial"/>
          <w:color w:val="353535"/>
          <w:sz w:val="18"/>
          <w:szCs w:val="18"/>
        </w:rPr>
        <w:t>године</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lastRenderedPageBreak/>
        <w:object w:dxaOrig="1440" w:dyaOrig="1440">
          <v:shape id="_x0000_i1074" type="#_x0000_t75" style="width:20.25pt;height:18pt" o:ole="">
            <v:imagedata r:id="rId7" o:title=""/>
          </v:shape>
          <w:control r:id="rId18" w:name="DefaultOcxName41" w:shapeid="_x0000_i1074"/>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 xml:space="preserve">1670. </w:t>
      </w:r>
      <w:proofErr w:type="gramStart"/>
      <w:r w:rsidRPr="001B7347">
        <w:rPr>
          <w:rFonts w:ascii="Arial" w:eastAsia="Times New Roman" w:hAnsi="Arial" w:cs="Arial"/>
          <w:color w:val="353535"/>
          <w:sz w:val="18"/>
          <w:szCs w:val="18"/>
        </w:rPr>
        <w:t>године</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124" type="#_x0000_t75" style="width:20.25pt;height:18pt" o:ole="">
            <v:imagedata r:id="rId5" o:title=""/>
          </v:shape>
          <w:control r:id="rId19" w:name="DefaultOcxName51" w:shapeid="_x0000_i1124"/>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 xml:space="preserve">1690. </w:t>
      </w:r>
      <w:proofErr w:type="gramStart"/>
      <w:r w:rsidRPr="001B7347">
        <w:rPr>
          <w:rFonts w:ascii="Arial" w:eastAsia="Times New Roman" w:hAnsi="Arial" w:cs="Arial"/>
          <w:color w:val="353535"/>
          <w:sz w:val="18"/>
          <w:szCs w:val="18"/>
        </w:rPr>
        <w:t>године</w:t>
      </w:r>
      <w:proofErr w:type="gramEnd"/>
    </w:p>
    <w:p w:rsidR="001B7347" w:rsidRPr="001B7347" w:rsidRDefault="001B7347" w:rsidP="001B7347">
      <w:pPr>
        <w:shd w:val="clear" w:color="auto" w:fill="F0F0F0"/>
        <w:spacing w:line="300" w:lineRule="atLeast"/>
        <w:rPr>
          <w:rFonts w:ascii="Arial" w:eastAsia="Times New Roman" w:hAnsi="Arial" w:cs="Arial"/>
          <w:color w:val="353535"/>
          <w:sz w:val="18"/>
          <w:szCs w:val="18"/>
        </w:rPr>
      </w:pPr>
      <w:r w:rsidRPr="001B7347">
        <w:rPr>
          <w:rFonts w:ascii="Arial" w:eastAsia="Times New Roman" w:hAnsi="Arial" w:cs="Arial"/>
          <w:color w:val="353535"/>
          <w:sz w:val="18"/>
        </w:rPr>
        <w:t> </w:t>
      </w: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СРБИ У УГАРСКОЈ И МЛЕТАЧКОЈ РЕПУБЛИЦИ</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Због многих сеоба Срба је на просторима јужне Угарске, Славоније и Далмације било све више.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Бежећи од турског зулума, српски народ надао се бољем положају у суседној царевини.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Цар Леополд је у другој половини 17.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издао неколико српских привилегија (слобода вере, избор војводе и митрополита, ослобађање од једног дела пореза). </w:t>
      </w:r>
      <w:proofErr w:type="gramStart"/>
      <w:r w:rsidRPr="001B7347">
        <w:rPr>
          <w:rFonts w:ascii="Arial" w:eastAsia="Times New Roman" w:hAnsi="Arial" w:cs="Arial"/>
          <w:color w:val="353535"/>
          <w:sz w:val="18"/>
          <w:szCs w:val="18"/>
        </w:rPr>
        <w:t>Срби су добили две важне установе – Народно-црквени сабор и Архијерејски синод.</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Сремски Карловци постали су центар српске активности, а центар духовног и културног окупљања била је Карловачка митрополија, најстарија институција Срба у Угарској. Царица Марија Терезија сужавала је права Срба. После два царска документа, Регуламентом и Деклараторијом, српски народ добио је само црквеношколску аутономију.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Од свих скупова који су одржавани у то време најважнији је био Темишварски сабор (1790).</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За митрополита је изабран Стеван Стратимировић. Сабор је био противтежа мађарском сабору, али до испуњења српских затева требало је да прође још доста времена.</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Срби су у Угарској и Хрватској подигли доста цркава и манастира.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Највише их је саграђено на Фрушкој гори (Крушедол, Хопово, Гргетег, Ремета, Врдник...), затим у Сентандреји, Пешти, Осијеку, Пакрацу, Вуковару, Новом Саду. Сви су грађени у, тада модерном, барокном стилу.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Прва српска гимназија отворена је у Сремским Карловцима 1791.</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У културним делатностима истиче се Христифор Жефаревић, писац и бакрорезац, познат по преводу са латинског „Стематографије” Павла Ритера Витезовића. Јован Рајић написао је прву систематизовану историју српспког народа. </w:t>
      </w:r>
      <w:proofErr w:type="gramStart"/>
      <w:r w:rsidRPr="001B7347">
        <w:rPr>
          <w:rFonts w:ascii="Arial" w:eastAsia="Times New Roman" w:hAnsi="Arial" w:cs="Arial"/>
          <w:color w:val="353535"/>
          <w:sz w:val="18"/>
          <w:szCs w:val="18"/>
        </w:rPr>
        <w:t>Захарије Стефановић Орфелин истакао се у борби против римокатоличког утицаја.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Штампао је први српски часопис „Славено сербски магазин”.</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Најпознатији српски писац 18.</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био је Доситеј Обрадовић (1742–1811). Био је творац модерне српске књижевности, просветитељ и први министар просвете у Карађорђевој Србији. Његова најважнија дела су „Живот и прикљученија”, „Совјети здраваго разума“, Писма љубезном Харалампију”...</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Млетачка република или Венеција била је велика поморска али и континентална сила.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Северозападна Италија, Истра, Далмација (осим Дубровника), Јонска острва, те Крит и Кипар били су дуго у њеном саставу.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Бежећи од Турака, Срби су населили велике делове Далмације, Буковицу, Книнску крајину и Равне Котаре. Уз Хрвате и Италијане чинили су четвртину становништва.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Један од највећих проблема било је покатоличавање.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Римска курија се није одрицала својих интереса у овом делу Балканског полуострва и притисак на православно становништво био је непрекидан.</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Боки которској притисак је постојао, али је био мањег обима.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Српска црква се борила са Римом, али је сачувала своју снагу, градећи манастире у том поднебљу од којих су најпознатији Крка, Крупа, Драговић, Савина.</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lastRenderedPageBreak/>
        <w:t>Млечани су српско и хрватско становништво користили у ратовима против Турака. Део тог становништва називан је ускоци.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Четовали су на просторима Далмације и Боке Которске.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А највише их је било на простору Равних Котара, Макарској крајини и око града Пераста. Ускоци су боравили на копну и на мору.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Гусарили су на Јадрану од Ријеке до Котора и учествовали у свим ратовима између Аустрије и Венеције. Док су хајдуци били одметници од турске власти ускоци су ратовали против Турака уз сарадњу власти (млетачке а понекад и аустријске).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Најпознатији ускочки јунаци били су Стојан Јанковић и Илија Смиљанић.</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Млетачка република нестала је после Наполеонових освајања, миром у Кампоформију 1797.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Дубровачка република била је најзначајнија од свих словенских држава на Јадрану. Утврђење је саграђено 1481.</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 а Дубровчани су редовно плаћали данак Турцима. Поморство је била основна грана привреде, док је копнена трговина досезала до Београда, Скопља, Ниша и Софије. Дубровачко залеђе било је српско, а становници су се осећали „Словинима”.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Историја Срба католика у Дубровнику може се пратити до 20.</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Дубровник је имао развијену културу, а нарочито књижевност.</w:t>
      </w:r>
      <w:proofErr w:type="gramEnd"/>
      <w:r w:rsidRPr="001B7347">
        <w:rPr>
          <w:rFonts w:ascii="Arial" w:eastAsia="Times New Roman" w:hAnsi="Arial" w:cs="Arial"/>
          <w:color w:val="353535"/>
          <w:sz w:val="18"/>
          <w:szCs w:val="18"/>
        </w:rPr>
        <w:t xml:space="preserve"> Из Дубровника долазе велики песник Џиво Гундулић (спев „Осман”), комедиграф Марин Држић („Дундо Мароје”), историчар Мавро Орбин („Царство Словена”) те Руђер </w:t>
      </w:r>
      <w:proofErr w:type="gramStart"/>
      <w:r w:rsidRPr="001B7347">
        <w:rPr>
          <w:rFonts w:ascii="Arial" w:eastAsia="Times New Roman" w:hAnsi="Arial" w:cs="Arial"/>
          <w:color w:val="353535"/>
          <w:sz w:val="18"/>
          <w:szCs w:val="18"/>
        </w:rPr>
        <w:t>Бошковић ,</w:t>
      </w:r>
      <w:proofErr w:type="gramEnd"/>
      <w:r w:rsidRPr="001B7347">
        <w:rPr>
          <w:rFonts w:ascii="Arial" w:eastAsia="Times New Roman" w:hAnsi="Arial" w:cs="Arial"/>
          <w:color w:val="353535"/>
          <w:sz w:val="18"/>
          <w:szCs w:val="18"/>
        </w:rPr>
        <w:t xml:space="preserve"> математичар и астроном. </w:t>
      </w:r>
      <w:proofErr w:type="gramStart"/>
      <w:r w:rsidRPr="001B7347">
        <w:rPr>
          <w:rFonts w:ascii="Arial" w:eastAsia="Times New Roman" w:hAnsi="Arial" w:cs="Arial"/>
          <w:color w:val="353535"/>
          <w:sz w:val="18"/>
          <w:szCs w:val="18"/>
        </w:rPr>
        <w:t>Дубровник је вековима одолевао свим недаћама, али је почео да опада после великог земљотреса 1667.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Напокон, Наполеон био прејак за стару републику.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Французи су окупирали град 1806.</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 а укључили су га у Илирске провинције 1808.</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w:t>
      </w:r>
    </w:p>
    <w:p w:rsidR="001B7347" w:rsidRPr="001B7347" w:rsidRDefault="001B7347" w:rsidP="001B7347">
      <w:pPr>
        <w:shd w:val="clear" w:color="auto" w:fill="FFFFFF"/>
        <w:spacing w:before="60" w:after="240" w:line="405" w:lineRule="atLeast"/>
        <w:outlineLvl w:val="0"/>
        <w:rPr>
          <w:rFonts w:ascii="Arial" w:eastAsia="Times New Roman" w:hAnsi="Arial" w:cs="Arial"/>
          <w:b/>
          <w:bCs/>
          <w:color w:val="666666"/>
          <w:kern w:val="36"/>
          <w:sz w:val="30"/>
          <w:szCs w:val="30"/>
        </w:rPr>
      </w:pPr>
      <w:r w:rsidRPr="001B7347">
        <w:rPr>
          <w:rFonts w:ascii="Arial" w:eastAsia="Times New Roman" w:hAnsi="Arial" w:cs="Arial"/>
          <w:b/>
          <w:bCs/>
          <w:color w:val="666666"/>
          <w:kern w:val="36"/>
          <w:sz w:val="30"/>
          <w:szCs w:val="30"/>
        </w:rPr>
        <w:t>Доба револуција</w:t>
      </w:r>
    </w:p>
    <w:p w:rsidR="001B7347" w:rsidRPr="001B7347" w:rsidRDefault="001B7347" w:rsidP="001B7347">
      <w:pPr>
        <w:shd w:val="clear" w:color="auto" w:fill="FFFFFF"/>
        <w:spacing w:after="225"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t xml:space="preserve">Jedinica: 13 </w:t>
      </w:r>
      <w:proofErr w:type="gramStart"/>
      <w:r w:rsidRPr="001B7347">
        <w:rPr>
          <w:rFonts w:ascii="Arial" w:eastAsia="Times New Roman" w:hAnsi="Arial" w:cs="Arial"/>
          <w:color w:val="353535"/>
          <w:sz w:val="18"/>
          <w:szCs w:val="18"/>
        </w:rPr>
        <w:t>od</w:t>
      </w:r>
      <w:proofErr w:type="gramEnd"/>
      <w:r w:rsidRPr="001B7347">
        <w:rPr>
          <w:rFonts w:ascii="Arial" w:eastAsia="Times New Roman" w:hAnsi="Arial" w:cs="Arial"/>
          <w:color w:val="353535"/>
          <w:sz w:val="18"/>
          <w:szCs w:val="18"/>
        </w:rPr>
        <w:t xml:space="preserve"> 20</w:t>
      </w: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t>Увод</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Реч револуција означава нагли или дубоки друштвеноекономски преображај, а најчешће је синоним за побуну или преврат.</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политичким револуцијама најзначајније су грађанске, националне и социјалне, мада су многе садржале све карактеристике.</w:t>
      </w:r>
      <w:proofErr w:type="gramEnd"/>
      <w:r w:rsidRPr="001B7347">
        <w:rPr>
          <w:rFonts w:ascii="Arial" w:eastAsia="Times New Roman" w:hAnsi="Arial" w:cs="Arial"/>
          <w:color w:val="353535"/>
          <w:sz w:val="18"/>
          <w:szCs w:val="18"/>
        </w:rPr>
        <w:t> </w:t>
      </w: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Енглеска револуција</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Енглеска револуција почела је као сукоб између владара и парламента.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Чарлс Први и парламент спорили су се око тога да ли владар може да убира порезе без дозволе парламента.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Иако је краљ затражио дозволу парламента и донео Петицију о правима 1628.</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убрзо</w:t>
      </w:r>
      <w:proofErr w:type="gramEnd"/>
      <w:r w:rsidRPr="001B7347">
        <w:rPr>
          <w:rFonts w:ascii="Arial" w:eastAsia="Times New Roman" w:hAnsi="Arial" w:cs="Arial"/>
          <w:color w:val="353535"/>
          <w:sz w:val="18"/>
          <w:szCs w:val="18"/>
        </w:rPr>
        <w:t xml:space="preserve"> је распустио парламент, који се није састајао 11 година. </w:t>
      </w:r>
      <w:proofErr w:type="gramStart"/>
      <w:r w:rsidRPr="001B7347">
        <w:rPr>
          <w:rFonts w:ascii="Arial" w:eastAsia="Times New Roman" w:hAnsi="Arial" w:cs="Arial"/>
          <w:color w:val="353535"/>
          <w:sz w:val="18"/>
          <w:szCs w:val="18"/>
        </w:rPr>
        <w:t>После устанка у Шкотској сазвао је најпре Кратки парламент, а затим и тзв.</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Дуги парламент, који је радио две деценије (1640–1660).</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Убрзо је парламент подељен на присталице и противнике краља.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 је четрдесетих година 17.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у Енглеској избио грађански рат. </w:t>
      </w:r>
      <w:proofErr w:type="gramStart"/>
      <w:r w:rsidRPr="001B7347">
        <w:rPr>
          <w:rFonts w:ascii="Arial" w:eastAsia="Times New Roman" w:hAnsi="Arial" w:cs="Arial"/>
          <w:color w:val="353535"/>
          <w:sz w:val="18"/>
          <w:szCs w:val="18"/>
        </w:rPr>
        <w:t>Војску парламента водио је Оливер Кромвел, најзначајнија личност свог доба.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Био је сеоски племић и предводник грађанства.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Победио је краљеву војску у биткама код Марстон Мура, Незбија и Престона, после којих је краљ Чарлс заробљен.</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Погубљен је одсецањем главе 1649.</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Енглеска је проглашена </w:t>
      </w:r>
      <w:proofErr w:type="gramStart"/>
      <w:r w:rsidRPr="001B7347">
        <w:rPr>
          <w:rFonts w:ascii="Arial" w:eastAsia="Times New Roman" w:hAnsi="Arial" w:cs="Arial"/>
          <w:color w:val="353535"/>
          <w:sz w:val="18"/>
          <w:szCs w:val="18"/>
        </w:rPr>
        <w:t>републиком ,</w:t>
      </w:r>
      <w:proofErr w:type="gramEnd"/>
      <w:r w:rsidRPr="001B7347">
        <w:rPr>
          <w:rFonts w:ascii="Arial" w:eastAsia="Times New Roman" w:hAnsi="Arial" w:cs="Arial"/>
          <w:color w:val="353535"/>
          <w:sz w:val="18"/>
          <w:szCs w:val="18"/>
        </w:rPr>
        <w:t xml:space="preserve"> први и последњи пут у својој историји.</w:t>
      </w:r>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lastRenderedPageBreak/>
        <w:br/>
      </w:r>
      <w:proofErr w:type="gramStart"/>
      <w:r w:rsidRPr="001B7347">
        <w:rPr>
          <w:rFonts w:ascii="Arial" w:eastAsia="Times New Roman" w:hAnsi="Arial" w:cs="Arial"/>
          <w:color w:val="353535"/>
          <w:sz w:val="18"/>
          <w:szCs w:val="18"/>
        </w:rPr>
        <w:t>Кромвел је угушио устанке у Шкотској и Ирској (у којој је био посебно суров).</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Наметнуо им је унију са Енглеском. Није желео да узме краљевску круну, већ је себе прогласио Лордом протектором републике.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Био је владар без круне, што се види по томе да је добио наследну власт.</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Поделио је земљу на 11 региона, којима су управљали његови гувернери.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Да би се изборио са великом поморском силом Холандијом, издао је Навигациони акт.</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 њему су само енглески бродови могли увозити инострану робу у Британију. Тако је подстакао развој трговине и добио превласт на мору.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После његове смрти син Ричард није успео да одржи републику.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Парламент је позвао Чарлса Другог, сина погубљеног краља, и обновио монархију.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Али, она није била иста.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Краљевска власт је ограничена, задржана су права парламента, као и грађанске слободе.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 је Енглеска постала прва уставна монархија, а република је завршила своју једанаестогодишњу историју.</w:t>
      </w:r>
      <w:proofErr w:type="gramEnd"/>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Америчка револуција</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Шпанци и Португалци су освојили Америку, а Енглези, Холанђани и Французи основали су прве колоније на обали северноамеричког континента.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Енглези су предњачили и основали су Џејмстаун у Вирџинији 1607.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Француска је основала колонију Квебек, а Холандија Нови Амстердам. Енглези су створили првих 13 колонија на Источној обали, ускоро су потиснули Холанђане и Шпанце, а Французима су узели све поседе после Седмогодишњег рата (1756–1763). </w:t>
      </w:r>
      <w:proofErr w:type="gramStart"/>
      <w:r w:rsidRPr="001B7347">
        <w:rPr>
          <w:rFonts w:ascii="Arial" w:eastAsia="Times New Roman" w:hAnsi="Arial" w:cs="Arial"/>
          <w:color w:val="353535"/>
          <w:sz w:val="18"/>
          <w:szCs w:val="18"/>
        </w:rPr>
        <w:t>Али, временом, колоније су напредовале и отуђивале се од центра у Лондону. Енглеска је желела да одржи империјално јединство, а колонисти да прошире аутономна права.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Сукоб је почео због тога што су колонисти морали да се повинују законима у чијем доношењу нису ни учествовали.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Енглеска је ипак морала да повуче неке порезе, али није желела онај везан за чај.</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Зато су се, у знак протеста, амерички попели на трговачке бродове у бостонској луци и побацали товаре чаја у море.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Овај догађај из 1773.</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који је био увод у почетак рата, остао је упамћен као „Бостонска чајанка”.</w:t>
      </w:r>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На почетку сукоба Енглези су имали предност јер Американци, заправо, нису ни имали војску, већ одреде добровољаца.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Ипак, 1776.</w:t>
      </w:r>
      <w:proofErr w:type="gramEnd"/>
      <w:r w:rsidRPr="001B7347">
        <w:rPr>
          <w:rFonts w:ascii="Arial" w:eastAsia="Times New Roman" w:hAnsi="Arial" w:cs="Arial"/>
          <w:color w:val="353535"/>
          <w:sz w:val="18"/>
          <w:szCs w:val="18"/>
        </w:rPr>
        <w:t xml:space="preserve"> године Американци на Конгресу у Филаделфији доносе „Декларацију независности”, којом су своје колоније прогласили „слободним и независним” и тиме прекинули сваку везу са матицом. </w:t>
      </w:r>
      <w:proofErr w:type="gramStart"/>
      <w:r w:rsidRPr="001B7347">
        <w:rPr>
          <w:rFonts w:ascii="Arial" w:eastAsia="Times New Roman" w:hAnsi="Arial" w:cs="Arial"/>
          <w:color w:val="353535"/>
          <w:sz w:val="18"/>
          <w:szCs w:val="18"/>
        </w:rPr>
        <w:t>Французи, који су желели да се освете Енглезима за пораз из Седмогодишњег рата, новчано су помагали колонистима.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Уз боље наоружање, Американци су добили и доброг вођу.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Био је то фармер Џорџ Вашингтон. Французи отворено улазе у рат, уз Холанђане и Шпанце. Кључан догађај била је велика победа колониста код Јорктауна 1781.</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Мировни конгрес у Паризу, сазван две године касније, озваничио је одвајање колонија од Енглеске и стварање нове државе, Сједињених Америчких Држава. Држава се простирала од Атлантика до реке Мисисипи, а западни предели до Тихог океана били су неистражени.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САД добијају устав 1787.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и он, уз мање измене, остаје на снази до данас. </w:t>
      </w:r>
      <w:proofErr w:type="gramStart"/>
      <w:r w:rsidRPr="001B7347">
        <w:rPr>
          <w:rFonts w:ascii="Arial" w:eastAsia="Times New Roman" w:hAnsi="Arial" w:cs="Arial"/>
          <w:color w:val="353535"/>
          <w:sz w:val="18"/>
          <w:szCs w:val="18"/>
        </w:rPr>
        <w:t>Власт је подељена на законодавну, извршну и судску.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 је настала прва велика република, која је пркосила свим значајним европским монархијама.</w:t>
      </w:r>
      <w:proofErr w:type="gramEnd"/>
    </w:p>
    <w:p w:rsidR="001B7347" w:rsidRPr="001B7347" w:rsidRDefault="001B7347" w:rsidP="001B7347">
      <w:pPr>
        <w:shd w:val="clear" w:color="auto" w:fill="F0F0F0"/>
        <w:spacing w:after="0" w:line="300" w:lineRule="atLeast"/>
        <w:rPr>
          <w:rFonts w:ascii="Arial" w:eastAsia="Times New Roman" w:hAnsi="Arial" w:cs="Arial"/>
          <w:color w:val="353535"/>
          <w:sz w:val="18"/>
          <w:szCs w:val="18"/>
        </w:rPr>
      </w:pPr>
      <w:proofErr w:type="gramStart"/>
      <w:r w:rsidRPr="001B7347">
        <w:rPr>
          <w:rFonts w:ascii="Arial" w:eastAsia="Times New Roman" w:hAnsi="Arial" w:cs="Arial"/>
          <w:b/>
          <w:bCs/>
          <w:color w:val="828282"/>
          <w:sz w:val="18"/>
        </w:rPr>
        <w:t>Зашто је избила Енглеска револуција?</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097" type="#_x0000_t75" style="width:20.25pt;height:18pt" o:ole="">
            <v:imagedata r:id="rId7" o:title=""/>
          </v:shape>
          <w:control r:id="rId20" w:name="DefaultOcxName7" w:shapeid="_x0000_i1097"/>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Због сукоба краља и војске</w:t>
      </w:r>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lastRenderedPageBreak/>
        <w:object w:dxaOrig="1440" w:dyaOrig="1440">
          <v:shape id="_x0000_i1096" type="#_x0000_t75" style="width:20.25pt;height:18pt" o:ole="">
            <v:imagedata r:id="rId7" o:title=""/>
          </v:shape>
          <w:control r:id="rId21" w:name="DefaultOcxName12" w:shapeid="_x0000_i1096"/>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Због сукоба војске и парламента</w:t>
      </w:r>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126" type="#_x0000_t75" style="width:20.25pt;height:18pt" o:ole="">
            <v:imagedata r:id="rId5" o:title=""/>
          </v:shape>
          <w:control r:id="rId22" w:name="DefaultOcxName22" w:shapeid="_x0000_i1126"/>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Због сукоба краља и парламента</w:t>
      </w:r>
    </w:p>
    <w:p w:rsidR="001B7347" w:rsidRPr="001B7347" w:rsidRDefault="001B7347" w:rsidP="001B7347">
      <w:pPr>
        <w:shd w:val="clear" w:color="auto" w:fill="F0F0F0"/>
        <w:spacing w:line="300" w:lineRule="atLeast"/>
        <w:rPr>
          <w:rFonts w:ascii="Arial" w:eastAsia="Times New Roman" w:hAnsi="Arial" w:cs="Arial"/>
          <w:color w:val="353535"/>
          <w:sz w:val="18"/>
          <w:szCs w:val="18"/>
        </w:rPr>
      </w:pPr>
      <w:r w:rsidRPr="001B7347">
        <w:rPr>
          <w:rFonts w:ascii="Arial" w:eastAsia="Times New Roman" w:hAnsi="Arial" w:cs="Arial"/>
          <w:color w:val="353535"/>
          <w:sz w:val="18"/>
        </w:rPr>
        <w:t> </w:t>
      </w: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t> </w:t>
      </w:r>
    </w:p>
    <w:p w:rsidR="001B7347" w:rsidRPr="001B7347" w:rsidRDefault="001B7347" w:rsidP="001B7347">
      <w:pPr>
        <w:shd w:val="clear" w:color="auto" w:fill="FFFFFF"/>
        <w:spacing w:after="0" w:line="300" w:lineRule="atLeast"/>
        <w:jc w:val="center"/>
        <w:rPr>
          <w:rFonts w:ascii="Arial" w:eastAsia="Times New Roman" w:hAnsi="Arial" w:cs="Arial"/>
          <w:color w:val="353535"/>
          <w:sz w:val="18"/>
          <w:szCs w:val="18"/>
        </w:rPr>
      </w:pP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Француска револуција</w:t>
      </w:r>
    </w:p>
    <w:p w:rsidR="001B7347" w:rsidRPr="001B7347" w:rsidRDefault="001B7347" w:rsidP="001B7347">
      <w:pPr>
        <w:shd w:val="clear" w:color="auto" w:fill="FFFFFF"/>
        <w:spacing w:after="0"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Француска је била највећа и најнасељенија земља западне Европе у 18.</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веку</w:t>
      </w:r>
      <w:proofErr w:type="gramEnd"/>
      <w:r w:rsidRPr="001B7347">
        <w:rPr>
          <w:rFonts w:ascii="Arial" w:eastAsia="Times New Roman" w:hAnsi="Arial" w:cs="Arial"/>
          <w:color w:val="353535"/>
          <w:sz w:val="18"/>
          <w:szCs w:val="18"/>
        </w:rPr>
        <w:t xml:space="preserve">. Ипак, од око 25 милиона становника, огромна већина (око 90 одсто) живела је врло тешко , плаћајући порезе, дажбине и разне намете. </w:t>
      </w:r>
      <w:proofErr w:type="gramStart"/>
      <w:r w:rsidRPr="001B7347">
        <w:rPr>
          <w:rFonts w:ascii="Arial" w:eastAsia="Times New Roman" w:hAnsi="Arial" w:cs="Arial"/>
          <w:color w:val="353535"/>
          <w:sz w:val="18"/>
          <w:szCs w:val="18"/>
        </w:rPr>
        <w:t>Племство и свештенство, два сталежа који су били малобројни и најбогатији, били су ослобођени обавеза.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 су у Француској постојала три сталежа (племство, свештенство, трећи сталеж).</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Криза у земљи почела је још почетком века због великих расхода краљевског двора и племства.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Велики ратни издаци Луја Шеснаестог и губитак колонија у време Луја Петнаестог такође су погубно деловали на јавне финансије.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Луј XVI (1774–1792) био је краљ слабе </w:t>
      </w:r>
      <w:hyperlink r:id="rId23" w:tooltip="инвентивности" w:history="1">
        <w:r w:rsidRPr="001B7347">
          <w:rPr>
            <w:rFonts w:ascii="Arial" w:eastAsia="Times New Roman" w:hAnsi="Arial" w:cs="Arial"/>
            <w:color w:val="E31B23"/>
            <w:sz w:val="18"/>
          </w:rPr>
          <w:t>инвентивности</w:t>
        </w:r>
      </w:hyperlink>
      <w:r w:rsidRPr="001B7347">
        <w:rPr>
          <w:rFonts w:ascii="Arial" w:eastAsia="Times New Roman" w:hAnsi="Arial" w:cs="Arial"/>
          <w:color w:val="353535"/>
          <w:sz w:val="18"/>
        </w:rPr>
        <w:t> </w:t>
      </w:r>
      <w:r w:rsidRPr="001B7347">
        <w:rPr>
          <w:rFonts w:ascii="Arial" w:eastAsia="Times New Roman" w:hAnsi="Arial" w:cs="Arial"/>
          <w:color w:val="353535"/>
          <w:sz w:val="18"/>
          <w:szCs w:val="18"/>
        </w:rPr>
        <w:t>и наслеђених проблема.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Његову супругу, краљицу Марију Антоанету, кћерку аустријске царице Марије Терезије, народ је звао „Краљица Дефицит”, убеђен у њено расипништво.</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Краљ је покушао да среди државне финансије реформама уз помоћ познатих тадашњих стручњака.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Међутим, ни министар Тирго, а затим ни банкар Некер, нису успели да спроведу реформе.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Кључни разлог се крио у томе што нису успели да наметну порезе онима који су највише имали, а ништа нису плаћали – племству.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 крају, краљ је био принуђен да сазове Скупштину државних сталежа, која није сазивана 175 година.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Састала се у Версају 5.</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маја</w:t>
      </w:r>
      <w:proofErr w:type="gramEnd"/>
      <w:r w:rsidRPr="001B7347">
        <w:rPr>
          <w:rFonts w:ascii="Arial" w:eastAsia="Times New Roman" w:hAnsi="Arial" w:cs="Arial"/>
          <w:color w:val="353535"/>
          <w:sz w:val="18"/>
          <w:szCs w:val="18"/>
        </w:rPr>
        <w:t xml:space="preserve"> 1789.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Али ни на њој се није могло пуно тога урадити због опструкције два сталежа која су имала исте интересе – племства и свештенства.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Тако је трећи сталеж (који су чинили сви остали становници, од сељака и занатлија до лекара и наставника) онемогућен да изгласа реформе које би спасиле државу.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Због тога посланици трећег сталежа одлучују да се одвоје у посебну просторију (тениски терен) и себе прогласе Народном скупштином.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 њима, они су били једни представници француског народа док су се племићи и свештеници потпуно отуђили од народа и мислили само на свој интерес.</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Ускоро се та Скупштина проглашава уставотворном, а прикључују јој се многи из преостала два сталежа.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Када су представници трећег сталежа одбили наређење да се разиђу, краљ је позвао војску (у пркосу краљевским емисарима истакао се највећи говорник револуције Оноре Габријел Мирабо).</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Али, тада народ излази на улице, ствара барикаде и почиње да се супротставља краљевској власти.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Тамница Бастиља, у којој су деценијама били затварани не само криминалци већ и противници режима, освојена је 14.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јула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Иако су тада у Бастиљи била само петорица лопова и двојица лудака, јер је краљ, пре свих догађаја, ослободио политичке противнике, њен пад је симболично означио почетак револуције, а данас је 14.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јул</w:t>
      </w:r>
      <w:proofErr w:type="gramEnd"/>
      <w:r w:rsidRPr="001B7347">
        <w:rPr>
          <w:rFonts w:ascii="Arial" w:eastAsia="Times New Roman" w:hAnsi="Arial" w:cs="Arial"/>
          <w:color w:val="353535"/>
          <w:sz w:val="18"/>
          <w:szCs w:val="18"/>
        </w:rPr>
        <w:t xml:space="preserve"> највећи празник републике Француске.</w:t>
      </w:r>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0"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Уместо заставе Бурбона са љиљанима на улицама престонице појавило се ново знамење – тробојка (триколора) плаво-бело-црвена (означавала је слободу, једнакост и братство).</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Најзначајнији социјални моменат револуције било је укидање феудализма, почетком августа.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Други значајан моменат је доношење Декларације права човека и грађанина, крајем августа.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Она је прокламовала да се сви људи рађају слободни и једнаки, да су закони једнаки за све и да суверенитет државе почива на нацији.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 xml:space="preserve">Нестало је племства и </w:t>
      </w:r>
      <w:r w:rsidRPr="001B7347">
        <w:rPr>
          <w:rFonts w:ascii="Arial" w:eastAsia="Times New Roman" w:hAnsi="Arial" w:cs="Arial"/>
          <w:color w:val="353535"/>
          <w:sz w:val="18"/>
          <w:szCs w:val="18"/>
        </w:rPr>
        <w:lastRenderedPageBreak/>
        <w:t>титула, а у међусобном обраћању користила се реч „грађанине”.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Скупштина је донела још један важан акт, а то је Устав 1791.</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Француска је постала уставна монархија у којој краљ није могао да одбије усвајање закона.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Ипак, на иницијативу најрадикалнијих револуционара, који су се звали Јакобинци, краљевина је укинута у лето 1792, а наредне године Луј и Марија Антоанета су</w:t>
      </w:r>
      <w:r w:rsidRPr="001B7347">
        <w:rPr>
          <w:rFonts w:ascii="Arial" w:eastAsia="Times New Roman" w:hAnsi="Arial" w:cs="Arial"/>
          <w:color w:val="353535"/>
          <w:sz w:val="18"/>
        </w:rPr>
        <w:t> </w:t>
      </w:r>
      <w:hyperlink r:id="rId24" w:tooltip="гиљотинирани" w:history="1">
        <w:r w:rsidRPr="001B7347">
          <w:rPr>
            <w:rFonts w:ascii="Arial" w:eastAsia="Times New Roman" w:hAnsi="Arial" w:cs="Arial"/>
            <w:color w:val="E31B23"/>
            <w:sz w:val="18"/>
          </w:rPr>
          <w:t>гиљотинирани</w:t>
        </w:r>
      </w:hyperlink>
      <w:r w:rsidRPr="001B7347">
        <w:rPr>
          <w:rFonts w:ascii="Arial" w:eastAsia="Times New Roman" w:hAnsi="Arial" w:cs="Arial"/>
          <w:color w:val="353535"/>
          <w:sz w:val="18"/>
          <w:szCs w:val="18"/>
        </w:rPr>
        <w:t>.</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исто време револуционарна Француска почиње ратове против великих европских монархија, које су желеле да угуше „зло које им је било пред вратима”.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До 1799.</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међу револуционарима је било пуно сукоба, али главне тековине револуције остале су нетакнуте: укидање феудализма и могућност развоја капитализма, увођење републике, стварање француске нације успостављањем грађанске једнакости, те преображај француског друштва, који је након тога променио читав свет. </w:t>
      </w:r>
      <w:proofErr w:type="gramStart"/>
      <w:r w:rsidRPr="001B7347">
        <w:rPr>
          <w:rFonts w:ascii="Arial" w:eastAsia="Times New Roman" w:hAnsi="Arial" w:cs="Arial"/>
          <w:color w:val="353535"/>
          <w:sz w:val="18"/>
          <w:szCs w:val="18"/>
        </w:rPr>
        <w:t>Француска је све време ратовала против контрареволуције и против великих европских сила које су желе да униште републику.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Ипак, сви ти догађаји изнедрили су мнноге значајне личности, међу којима се истиче Наполеон Бонапарта.</w:t>
      </w:r>
      <w:proofErr w:type="gramEnd"/>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r>
      <w:r w:rsidRPr="001B7347">
        <w:rPr>
          <w:rFonts w:ascii="Arial" w:eastAsia="Times New Roman" w:hAnsi="Arial" w:cs="Arial"/>
          <w:b/>
          <w:bCs/>
          <w:color w:val="666666"/>
          <w:sz w:val="21"/>
          <w:szCs w:val="21"/>
        </w:rPr>
        <w:br/>
        <w:t>Наполеон</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Наполеон Бонапарта је рођен на Корзици, а после завршене Војне академије постао је војник револуције.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Учествовао је у великим биткама и напредовао у служби.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Прославио се ратовима у Италији и мировним уговором у Кампоформију 1797.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 којим је задат снажан ударац Аустрији. Водио је битке и у Египту, а 1799.</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приморао је тадашње управљајуће тело Директоријум да власт препусти тројици конзула. </w:t>
      </w:r>
      <w:proofErr w:type="gramStart"/>
      <w:r w:rsidRPr="001B7347">
        <w:rPr>
          <w:rFonts w:ascii="Arial" w:eastAsia="Times New Roman" w:hAnsi="Arial" w:cs="Arial"/>
          <w:color w:val="353535"/>
          <w:sz w:val="18"/>
          <w:szCs w:val="18"/>
        </w:rPr>
        <w:t>Један од њих био је и сам Бонапарта. Устав из исте године претворио је Наполеона у првог (и јединог) конзула док су преостала двојица постали саветници.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Били су то, заправо, крупни кораци ка укидању републиканског уређења и враћању владавини једног човека.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Успешна ратовања до 1812.</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проширила су власт Наполеона од Пиринејског полуострва на западу до пољско-руске границе на истоку и и Боке Которске на југоистоку. </w:t>
      </w:r>
      <w:proofErr w:type="gramStart"/>
      <w:r w:rsidRPr="001B7347">
        <w:rPr>
          <w:rFonts w:ascii="Arial" w:eastAsia="Times New Roman" w:hAnsi="Arial" w:cs="Arial"/>
          <w:color w:val="353535"/>
          <w:sz w:val="18"/>
          <w:szCs w:val="18"/>
        </w:rPr>
        <w:t>Наполеон се у међувремену прогласио за доживотног конзула (1802), а затим за цара (1804).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Том приликом натерао је папу Пија Седмог да дође у Париз. Приликом крунисања у цркви Нотр Дам сам себи је ставио круну на главу, чиме је желео да покаже да је изнад римокатоличког поглавара.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Кроз два устава (1799. и 1802.)</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Наполеон је централизовао власт, а све институције су биле њему подређене.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Био је наследни владар, али је зато донео велики број закона.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Њима је увео дисциплину, поредак, брзо суђење, грађанску једнакост (иако је укинуо Декларацију о правима човека и грађанина) и слободу вероисповести.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Био је то чувени Наполеонов кодекс (Code Napoleon).</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Најчувенија година Наполеонових ратова била је 1812, али није донела успехе.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Напротив, напад на Русију био последица велких разлика две земље, као и одређених политичких несугласица (руско непридржавање прописа континенталне блокаде Енглеске).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ствари, Наполеон је знао да не може бити господар већег дела Европе ако на колена не баци великог „руског медведа”.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Напад на Русију почео је у лето 1812.</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w:t>
      </w:r>
      <w:proofErr w:type="gramEnd"/>
      <w:r w:rsidRPr="001B7347">
        <w:rPr>
          <w:rFonts w:ascii="Arial" w:eastAsia="Times New Roman" w:hAnsi="Arial" w:cs="Arial"/>
          <w:color w:val="353535"/>
          <w:sz w:val="18"/>
          <w:szCs w:val="18"/>
        </w:rPr>
        <w:t xml:space="preserve"> тада је учествовало невероватних пола милиона војника (пре тога Русија је прекинула ратове са Турском, чиме је оставила Србију на милост и немилост Османлијама; потписан је мир у Букурешту). </w:t>
      </w:r>
      <w:proofErr w:type="gramStart"/>
      <w:r w:rsidRPr="001B7347">
        <w:rPr>
          <w:rFonts w:ascii="Arial" w:eastAsia="Times New Roman" w:hAnsi="Arial" w:cs="Arial"/>
          <w:color w:val="353535"/>
          <w:sz w:val="18"/>
          <w:szCs w:val="18"/>
        </w:rPr>
        <w:t>Почетком септембра Французи туку генерала Кутузова у бици код Бородина. Девет дана касније Бонапарта уз напуљску коњицу улази у Москву, али престоницу спаљују руски војници.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Наполеон је морао да се повуче са својом Великом армијом.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То користе Руси и у непрекидним нападима уништавају Бонапартине војнике.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 xml:space="preserve">Али, још већи </w:t>
      </w:r>
      <w:r w:rsidRPr="001B7347">
        <w:rPr>
          <w:rFonts w:ascii="Arial" w:eastAsia="Times New Roman" w:hAnsi="Arial" w:cs="Arial"/>
          <w:color w:val="353535"/>
          <w:sz w:val="18"/>
          <w:szCs w:val="18"/>
        </w:rPr>
        <w:lastRenderedPageBreak/>
        <w:t>Наполеонов противник била је руска зима.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Велике хладноће и лоша опремљеност војске утицали су да временски услови погубно делују на француску војску.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 крају, реку Њемен је при повратку прешло око 50.000 војника, десет пута мање него на почетку инвазије.</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Већ у јесен 1813.</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велике силе туку Наполена код Лајпцига у тзв. </w:t>
      </w:r>
      <w:proofErr w:type="gramStart"/>
      <w:r w:rsidRPr="001B7347">
        <w:rPr>
          <w:rFonts w:ascii="Arial" w:eastAsia="Times New Roman" w:hAnsi="Arial" w:cs="Arial"/>
          <w:color w:val="353535"/>
          <w:sz w:val="18"/>
          <w:szCs w:val="18"/>
        </w:rPr>
        <w:t>Бици народа.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 марту 1814.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савезници освајају Париз, а Наполеон абдицира. </w:t>
      </w:r>
      <w:proofErr w:type="gramStart"/>
      <w:r w:rsidRPr="001B7347">
        <w:rPr>
          <w:rFonts w:ascii="Arial" w:eastAsia="Times New Roman" w:hAnsi="Arial" w:cs="Arial"/>
          <w:color w:val="353535"/>
          <w:sz w:val="18"/>
          <w:szCs w:val="18"/>
        </w:rPr>
        <w:t>Ипак, ни једногодишње прогонство на медитеранско острво Елбу није га зауставило.</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Тајно се искрцао на југу Француске 1815.</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и убрзо сакупио велику војску. </w:t>
      </w:r>
      <w:proofErr w:type="gramStart"/>
      <w:r w:rsidRPr="001B7347">
        <w:rPr>
          <w:rFonts w:ascii="Arial" w:eastAsia="Times New Roman" w:hAnsi="Arial" w:cs="Arial"/>
          <w:color w:val="353535"/>
          <w:sz w:val="18"/>
          <w:szCs w:val="18"/>
        </w:rPr>
        <w:t>Његови ветерани били су одушевљени.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Али, Наполеон није желео да слуша савете својих сарадника и определио се за још једну велику битку против савезника.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Она се десила недалеко од Брисела, код Ватерлоа. Наполеонов пораз означио је не само крај његове нове владе („Сто дана”) већ и дефинитивни силазак са историјске сцене (барем као активног учесника).</w:t>
      </w:r>
      <w:proofErr w:type="gramEnd"/>
      <w:r w:rsidRPr="001B7347">
        <w:rPr>
          <w:rFonts w:ascii="Arial" w:eastAsia="Times New Roman" w:hAnsi="Arial" w:cs="Arial"/>
          <w:color w:val="353535"/>
          <w:sz w:val="18"/>
          <w:szCs w:val="18"/>
        </w:rPr>
        <w:t xml:space="preserve"> Његови љути противници Енглези нису желели да ризикују и овога пута га прогањају на удаљено острво у јужном Атлантику, на Свету Јелену. „Комедија је завршена”, каже Наполеон са палубе енглеског брода „Белефонт”, опраштајући се заувек од европског тла. </w:t>
      </w:r>
      <w:proofErr w:type="gramStart"/>
      <w:r w:rsidRPr="001B7347">
        <w:rPr>
          <w:rFonts w:ascii="Arial" w:eastAsia="Times New Roman" w:hAnsi="Arial" w:cs="Arial"/>
          <w:color w:val="353535"/>
          <w:sz w:val="18"/>
          <w:szCs w:val="18"/>
        </w:rPr>
        <w:t>Умро је на Светој Јелени 1821.</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w:t>
      </w:r>
    </w:p>
    <w:p w:rsidR="001B7347" w:rsidRPr="001B7347" w:rsidRDefault="001B7347" w:rsidP="001B7347">
      <w:pPr>
        <w:shd w:val="clear" w:color="auto" w:fill="FFFFFF"/>
        <w:spacing w:before="60" w:after="240" w:line="405" w:lineRule="atLeast"/>
        <w:outlineLvl w:val="0"/>
        <w:rPr>
          <w:rFonts w:ascii="Arial" w:eastAsia="Times New Roman" w:hAnsi="Arial" w:cs="Arial"/>
          <w:b/>
          <w:bCs/>
          <w:color w:val="666666"/>
          <w:kern w:val="36"/>
          <w:sz w:val="30"/>
          <w:szCs w:val="30"/>
        </w:rPr>
      </w:pPr>
      <w:r w:rsidRPr="001B7347">
        <w:rPr>
          <w:rFonts w:ascii="Arial" w:eastAsia="Times New Roman" w:hAnsi="Arial" w:cs="Arial"/>
          <w:b/>
          <w:bCs/>
          <w:color w:val="666666"/>
          <w:kern w:val="36"/>
          <w:sz w:val="30"/>
          <w:szCs w:val="30"/>
        </w:rPr>
        <w:t>Српска револуција</w:t>
      </w:r>
    </w:p>
    <w:p w:rsidR="001B7347" w:rsidRPr="001B7347" w:rsidRDefault="001B7347" w:rsidP="001B7347">
      <w:pPr>
        <w:shd w:val="clear" w:color="auto" w:fill="FFFFFF"/>
        <w:spacing w:after="225"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t xml:space="preserve">Jedinica: 14 </w:t>
      </w:r>
      <w:proofErr w:type="gramStart"/>
      <w:r w:rsidRPr="001B7347">
        <w:rPr>
          <w:rFonts w:ascii="Arial" w:eastAsia="Times New Roman" w:hAnsi="Arial" w:cs="Arial"/>
          <w:color w:val="353535"/>
          <w:sz w:val="18"/>
          <w:szCs w:val="18"/>
        </w:rPr>
        <w:t>od</w:t>
      </w:r>
      <w:proofErr w:type="gramEnd"/>
      <w:r w:rsidRPr="001B7347">
        <w:rPr>
          <w:rFonts w:ascii="Arial" w:eastAsia="Times New Roman" w:hAnsi="Arial" w:cs="Arial"/>
          <w:color w:val="353535"/>
          <w:sz w:val="18"/>
          <w:szCs w:val="18"/>
        </w:rPr>
        <w:t xml:space="preserve"> 20</w:t>
      </w: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t>УВОД</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Срби су били без државе од пада српских средњовековних држава, средином 15.</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Они су живели на просторима три државе – Османског царства, Хабзбуршке монархије и Млетачке републике.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Три и по века робовања и поданичког положаја у поменутим државама оставила су знатне последице на српски народ.</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Сви покушаји Срба да створе државу пре почетка 19.</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путем буна и устанака, као и учешћа у многим ратовима поменутих земаља, завршили су се неуспешно. </w:t>
      </w:r>
      <w:proofErr w:type="gramStart"/>
      <w:r w:rsidRPr="001B7347">
        <w:rPr>
          <w:rFonts w:ascii="Arial" w:eastAsia="Times New Roman" w:hAnsi="Arial" w:cs="Arial"/>
          <w:color w:val="353535"/>
          <w:sz w:val="18"/>
          <w:szCs w:val="18"/>
        </w:rPr>
        <w:t>Избијањем Српске револуције 1804.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настао је велики прелом у српској историји. </w:t>
      </w:r>
      <w:proofErr w:type="gramStart"/>
      <w:r w:rsidRPr="001B7347">
        <w:rPr>
          <w:rFonts w:ascii="Arial" w:eastAsia="Times New Roman" w:hAnsi="Arial" w:cs="Arial"/>
          <w:color w:val="353535"/>
          <w:sz w:val="18"/>
          <w:szCs w:val="18"/>
        </w:rPr>
        <w:t>Обновљена је средњовековна државност и створена држава Србија. У почетку, током Првог српског устанка, она је била самостална, али је после пропасти устанка морала да пређе трновит пут од аутономије (1815) до независности (1878).</w:t>
      </w:r>
      <w:proofErr w:type="gramEnd"/>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ПРВИ СРПСКИ УСТАНАК</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Будућа српска држава настала је на територији Београдског пашалука (тј. смедеревског санџака).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Београдски пашалук простирао се од Саве и Дунава до Западне Мораве, и од Дрине до подручја близу Тимока. Кад је укинута најважнија српска установа под Турцима, Пећка патријаршија, Срби су се организовали у тзв.</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кнежинској</w:t>
      </w:r>
      <w:proofErr w:type="gramEnd"/>
      <w:r w:rsidRPr="001B7347">
        <w:rPr>
          <w:rFonts w:ascii="Arial" w:eastAsia="Times New Roman" w:hAnsi="Arial" w:cs="Arial"/>
          <w:color w:val="353535"/>
          <w:sz w:val="18"/>
          <w:szCs w:val="18"/>
        </w:rPr>
        <w:t xml:space="preserve"> самоуправи. </w:t>
      </w:r>
      <w:proofErr w:type="gramStart"/>
      <w:r w:rsidRPr="001B7347">
        <w:rPr>
          <w:rFonts w:ascii="Arial" w:eastAsia="Times New Roman" w:hAnsi="Arial" w:cs="Arial"/>
          <w:color w:val="353535"/>
          <w:sz w:val="18"/>
          <w:szCs w:val="18"/>
        </w:rPr>
        <w:t>Турци су Србима дозволили да се организују у нахији, кнежини и селу.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Старешине села, кнежине и нахије били су кмет, кнез и оборкнез.</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Они су, у име турске власти, сакупљали порез, одржавали путеве, гонили хајдуке и старали се о свом народу и његовој вери.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Кнежинска самоуправа дошла је до изражаја за време везира Хаџи Мустафа-паше, којег су Срби, због благе управе, звали „српска мајка”.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Тек што је самоуправа почела да доноси користи Србима, група узурпатора турске власти, позната под именом дахије, убила је Хаџи Мустафа-пашу и преузела сву власт у Београдском пашалуку (1801).</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Четворица дахија – Фочић Мехмед-ага, Мула Јусуф, Кучук Алија и Аганлија – поделили су Пашалук на четири дела и завели праву страховладу.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Зулум дахија, као и осталих Турака, превазишао је све границе људске трпељивости.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Дахије су сазнале да се српски кнезови и свештеници спремају на устанак, па су одлучили да побију виђеније људе.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Они су за седам дана, почетком фебруара 1804.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одсекли око сто глава </w:t>
      </w:r>
      <w:r w:rsidRPr="001B7347">
        <w:rPr>
          <w:rFonts w:ascii="Arial" w:eastAsia="Times New Roman" w:hAnsi="Arial" w:cs="Arial"/>
          <w:color w:val="353535"/>
          <w:sz w:val="18"/>
          <w:szCs w:val="18"/>
        </w:rPr>
        <w:lastRenderedPageBreak/>
        <w:t>истакнутих Срба. Међу њима били су Алекса Ненадовић, Илија Бирчанин и Хаџи Рувим. Овај догађај познат је у историји као Сеча кнезова.</w:t>
      </w:r>
      <w:r w:rsidRPr="001B7347">
        <w:rPr>
          <w:rFonts w:ascii="Arial" w:eastAsia="Times New Roman" w:hAnsi="Arial" w:cs="Arial"/>
          <w:color w:val="353535"/>
          <w:sz w:val="18"/>
          <w:szCs w:val="18"/>
        </w:rPr>
        <w:br/>
        <w:t> </w:t>
      </w:r>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Ђорђе Петровић, познат као Карађорђе (1762–1817), умакао је сечи кнезова и са шумадијским првацима организовао Збор у Орашцу. Збор је одржан у зиму, на Сретење (1804).</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Око три стотине устаника одлучило је да се бори против дахија, па су приступили избору вође.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Пошто су харамбаша Станоје Главаш и кнез Теодосије Марићевић одбили да предводе устанике, за вожда је изабран Карађорђе Петровић. Револуција је почела паљењем турских ханова по Шумадији и протеривањем Турака из ханова и села у градове са утврђењима.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Први већи окршај десио се у селу Дрлупи, између Карађорђа и Аганлије. Потом су устаници ослободили важно стратешко место на планини Руднику. Први велики пораз доживели су у боју на Чокешини, од босанских муслимана.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Устаници су од 1805.</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морали да ратују и против султанове војске, коју су предводили румелијски везир или велики везир. </w:t>
      </w:r>
      <w:proofErr w:type="gramStart"/>
      <w:r w:rsidRPr="001B7347">
        <w:rPr>
          <w:rFonts w:ascii="Arial" w:eastAsia="Times New Roman" w:hAnsi="Arial" w:cs="Arial"/>
          <w:color w:val="353535"/>
          <w:sz w:val="18"/>
          <w:szCs w:val="18"/>
        </w:rPr>
        <w:t>Султан је у Београд за везира послао Хафис-пашу, кога су устаници дочекали на Иванковцу и нанели му тежак пораз; и сам је везир погинуо приликом повлачења.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До краја друге устаничке године ослобођени су Ужице (варош, не и утврђење), Карановац (касније Краљево) и Смедерево. Године 1806.</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постигнути</w:t>
      </w:r>
      <w:proofErr w:type="gramEnd"/>
      <w:r w:rsidRPr="001B7347">
        <w:rPr>
          <w:rFonts w:ascii="Arial" w:eastAsia="Times New Roman" w:hAnsi="Arial" w:cs="Arial"/>
          <w:color w:val="353535"/>
          <w:sz w:val="18"/>
          <w:szCs w:val="18"/>
        </w:rPr>
        <w:t xml:space="preserve"> су велики војни успеси. </w:t>
      </w:r>
      <w:proofErr w:type="gramStart"/>
      <w:r w:rsidRPr="001B7347">
        <w:rPr>
          <w:rFonts w:ascii="Arial" w:eastAsia="Times New Roman" w:hAnsi="Arial" w:cs="Arial"/>
          <w:color w:val="353535"/>
          <w:sz w:val="18"/>
          <w:szCs w:val="18"/>
        </w:rPr>
        <w:t>Устаници су извојевали две велике победе.</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На Мишару, недалеко од Шапца, поразили су војску босанског везира.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Срби су неколико дана касније потукли и војску румелијског везира, у бици на Делиграду. До краја године ослободили су цео Београдски пашалук.</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Београдска варош освојена је крајем 1806, а београдско утврђење Калемегдан почетком 1807.</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Руска војска ратовала је заједно са српском војском у Источној Србији. Заједничким снагама, Срби и Руси поразили су Турке на Штубику (1807) и на </w:t>
      </w:r>
      <w:proofErr w:type="gramStart"/>
      <w:r w:rsidRPr="001B7347">
        <w:rPr>
          <w:rFonts w:ascii="Arial" w:eastAsia="Times New Roman" w:hAnsi="Arial" w:cs="Arial"/>
          <w:color w:val="353535"/>
          <w:sz w:val="18"/>
          <w:szCs w:val="18"/>
        </w:rPr>
        <w:t>Варварину(</w:t>
      </w:r>
      <w:proofErr w:type="gramEnd"/>
      <w:r w:rsidRPr="001B7347">
        <w:rPr>
          <w:rFonts w:ascii="Arial" w:eastAsia="Times New Roman" w:hAnsi="Arial" w:cs="Arial"/>
          <w:color w:val="353535"/>
          <w:sz w:val="18"/>
          <w:szCs w:val="18"/>
        </w:rPr>
        <w:t xml:space="preserve">1810). </w:t>
      </w:r>
      <w:proofErr w:type="gramStart"/>
      <w:r w:rsidRPr="001B7347">
        <w:rPr>
          <w:rFonts w:ascii="Arial" w:eastAsia="Times New Roman" w:hAnsi="Arial" w:cs="Arial"/>
          <w:color w:val="353535"/>
          <w:sz w:val="18"/>
          <w:szCs w:val="18"/>
        </w:rPr>
        <w:t>Најзначајнија ратна година била је 1809.</w:t>
      </w:r>
      <w:proofErr w:type="gramEnd"/>
      <w:r w:rsidRPr="001B7347">
        <w:rPr>
          <w:rFonts w:ascii="Arial" w:eastAsia="Times New Roman" w:hAnsi="Arial" w:cs="Arial"/>
          <w:color w:val="353535"/>
          <w:sz w:val="18"/>
          <w:szCs w:val="18"/>
        </w:rPr>
        <w:t xml:space="preserve"> Карађорђе је планирао да се састане са војском црногорског владике Петра у Рашкој и одатле упути у ослобађање Старе Србије. Вожд је са устаницима однео победе над Турцима на Сувом Долу, у Сјеници и Новом Пазару. Карађорђе је одустао од похода у Стару Србију услед тога што му се црногорски владика није придружио и што су устаници поражени у бици на Чегру, недалеко од Ниша.Стеван Синђелић је ту пружао жесток отпор нападачима, све док Турци нису упали у шанац. </w:t>
      </w:r>
      <w:proofErr w:type="gramStart"/>
      <w:r w:rsidRPr="001B7347">
        <w:rPr>
          <w:rFonts w:ascii="Arial" w:eastAsia="Times New Roman" w:hAnsi="Arial" w:cs="Arial"/>
          <w:color w:val="353535"/>
          <w:sz w:val="18"/>
          <w:szCs w:val="18"/>
        </w:rPr>
        <w:t>У том тренутку одлучио је да пуца у складиште муниције, дигавши у ваздух цео шанац и све у њему.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Од одсечених мртвих устаничких глава везир је, поред Ниша, у знак одмазде и опомене, подигао тзв.</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Ћеле-кулу.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После ове победе румелијски везир је освојио целу Источну Србију до Велике Мораве, где је Карађорђе, похитавши из области Рашке, с напором успео да организује одбрану.</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 зима је помогла устаницима да се одбране, па су се Турци повукли из Источне Србије. Против босанских муслимана устаници су водили још две велике битке, обе за Лозницу (1809, 1810).</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Једина година када није било већих окршаја, али јесте мањих пограничних сукоба, била је 1808.</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Напад Наполеона на Русију принудио је савезницу устаника да оконча рат са Турском. Године 1812.</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Русија је склопила мир у Букурешту и повукла своје трупе из Србије. Тиме је ослабила одбрамбену моћ Србије. Руси су Букурешким миром осигурали устаницима аутономију.</w:t>
      </w:r>
      <w:proofErr w:type="gramEnd"/>
      <w:r w:rsidRPr="001B7347">
        <w:rPr>
          <w:rFonts w:ascii="Arial" w:eastAsia="Times New Roman" w:hAnsi="Arial" w:cs="Arial"/>
          <w:color w:val="353535"/>
          <w:sz w:val="18"/>
          <w:szCs w:val="18"/>
        </w:rPr>
        <w:t xml:space="preserve"> Она се састојала у следећем: амнестија за учешће у рату, самостална </w:t>
      </w:r>
      <w:r w:rsidRPr="001B7347">
        <w:rPr>
          <w:rFonts w:ascii="Arial" w:eastAsia="Times New Roman" w:hAnsi="Arial" w:cs="Arial"/>
          <w:color w:val="353535"/>
          <w:sz w:val="18"/>
          <w:szCs w:val="18"/>
        </w:rPr>
        <w:lastRenderedPageBreak/>
        <w:t xml:space="preserve">унутрашња управа, умерен порез, али и повратак Турака и турских власти у Србију. Устаници су до тада остварили независност, па нису хтели да прихвате аутономију предвиђену миром, и наставили су да се боре. </w:t>
      </w:r>
      <w:proofErr w:type="gramStart"/>
      <w:r w:rsidRPr="001B7347">
        <w:rPr>
          <w:rFonts w:ascii="Arial" w:eastAsia="Times New Roman" w:hAnsi="Arial" w:cs="Arial"/>
          <w:color w:val="353535"/>
          <w:sz w:val="18"/>
          <w:szCs w:val="18"/>
        </w:rPr>
        <w:t>И док је Европа била заузета Наполеоном, Турска је одлучила да свим силама покори Србију (1813).</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Устаничка Србија била је покорена до почетка октобра 1813.</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Карађорђе је напустио Србију с већим бројем устаничких старешина, а велики број Срба иселио се на територију суседне Аустрије. Кад је неколико дана касније у Цариград стигла вест о покоравању Србије, султан је наредио да се из свих топова с три плотуна огласи турска победа.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Срби су изгубили државу и били покорени.</w:t>
      </w:r>
      <w:proofErr w:type="gramEnd"/>
    </w:p>
    <w:p w:rsidR="001B7347" w:rsidRPr="001B7347" w:rsidRDefault="001B7347" w:rsidP="001B7347">
      <w:pPr>
        <w:shd w:val="clear" w:color="auto" w:fill="F0F0F0"/>
        <w:spacing w:after="0" w:line="300" w:lineRule="atLeast"/>
        <w:rPr>
          <w:rFonts w:ascii="Arial" w:eastAsia="Times New Roman" w:hAnsi="Arial" w:cs="Arial"/>
          <w:color w:val="353535"/>
          <w:sz w:val="18"/>
          <w:szCs w:val="18"/>
        </w:rPr>
      </w:pPr>
      <w:proofErr w:type="gramStart"/>
      <w:r w:rsidRPr="001B7347">
        <w:rPr>
          <w:rFonts w:ascii="Arial" w:eastAsia="Times New Roman" w:hAnsi="Arial" w:cs="Arial"/>
          <w:b/>
          <w:bCs/>
          <w:color w:val="828282"/>
          <w:sz w:val="18"/>
        </w:rPr>
        <w:t>Зашто је избио Први српски устанак?</w:t>
      </w:r>
      <w:proofErr w:type="gramEnd"/>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116" type="#_x0000_t75" style="width:20.25pt;height:18pt" o:ole="">
            <v:imagedata r:id="rId7" o:title=""/>
          </v:shape>
          <w:control r:id="rId25" w:name="DefaultOcxName8" w:shapeid="_x0000_i1116"/>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Због напада Русије на Турску</w:t>
      </w:r>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130" type="#_x0000_t75" style="width:20.25pt;height:18pt" o:ole="">
            <v:imagedata r:id="rId5" o:title=""/>
          </v:shape>
          <w:control r:id="rId26" w:name="DefaultOcxName13" w:shapeid="_x0000_i1130"/>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Због незадовољства народа дахијским насиљем</w:t>
      </w:r>
    </w:p>
    <w:p w:rsidR="001B7347" w:rsidRPr="001B7347" w:rsidRDefault="001B7347" w:rsidP="001B7347">
      <w:pPr>
        <w:shd w:val="clear" w:color="auto" w:fill="F0F0F0"/>
        <w:spacing w:after="30" w:line="300" w:lineRule="atLeast"/>
        <w:rPr>
          <w:rFonts w:ascii="Arial" w:eastAsia="Times New Roman" w:hAnsi="Arial" w:cs="Arial"/>
          <w:color w:val="353535"/>
          <w:sz w:val="18"/>
          <w:szCs w:val="18"/>
        </w:rPr>
      </w:pPr>
      <w:r w:rsidRPr="001B7347">
        <w:rPr>
          <w:rFonts w:ascii="Arial" w:eastAsia="Times New Roman" w:hAnsi="Arial" w:cs="Arial"/>
          <w:color w:val="353535"/>
          <w:sz w:val="18"/>
          <w:szCs w:val="18"/>
        </w:rPr>
        <w:object w:dxaOrig="1440" w:dyaOrig="1440">
          <v:shape id="_x0000_i1114" type="#_x0000_t75" style="width:20.25pt;height:18pt" o:ole="">
            <v:imagedata r:id="rId7" o:title=""/>
          </v:shape>
          <w:control r:id="rId27" w:name="DefaultOcxName23" w:shapeid="_x0000_i1114"/>
        </w:object>
      </w:r>
      <w:r w:rsidRPr="001B7347">
        <w:rPr>
          <w:rFonts w:ascii="Arial" w:eastAsia="Times New Roman" w:hAnsi="Arial" w:cs="Arial"/>
          <w:color w:val="353535"/>
          <w:sz w:val="18"/>
        </w:rPr>
        <w:t> </w:t>
      </w:r>
      <w:r w:rsidRPr="001B7347">
        <w:rPr>
          <w:rFonts w:ascii="Arial" w:eastAsia="Times New Roman" w:hAnsi="Arial" w:cs="Arial"/>
          <w:color w:val="353535"/>
          <w:sz w:val="18"/>
          <w:szCs w:val="18"/>
        </w:rPr>
        <w:t>Због султановог незадовољства Карађорђем</w:t>
      </w:r>
    </w:p>
    <w:p w:rsidR="001B7347" w:rsidRPr="001B7347" w:rsidRDefault="001B7347" w:rsidP="001B7347">
      <w:pPr>
        <w:shd w:val="clear" w:color="auto" w:fill="F0F0F0"/>
        <w:spacing w:line="300" w:lineRule="atLeast"/>
        <w:rPr>
          <w:rFonts w:ascii="Arial" w:eastAsia="Times New Roman" w:hAnsi="Arial" w:cs="Arial"/>
          <w:color w:val="353535"/>
          <w:sz w:val="18"/>
          <w:szCs w:val="18"/>
        </w:rPr>
      </w:pPr>
      <w:r w:rsidRPr="001B7347">
        <w:rPr>
          <w:rFonts w:ascii="Arial" w:eastAsia="Times New Roman" w:hAnsi="Arial" w:cs="Arial"/>
          <w:color w:val="353535"/>
          <w:sz w:val="18"/>
        </w:rPr>
        <w:t> </w:t>
      </w: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t> </w:t>
      </w:r>
    </w:p>
    <w:p w:rsidR="001B7347" w:rsidRPr="001B7347" w:rsidRDefault="001B7347" w:rsidP="001B7347">
      <w:pPr>
        <w:shd w:val="clear" w:color="auto" w:fill="FFFFFF"/>
        <w:spacing w:after="0" w:line="300" w:lineRule="atLeast"/>
        <w:jc w:val="center"/>
        <w:rPr>
          <w:rFonts w:ascii="Arial" w:eastAsia="Times New Roman" w:hAnsi="Arial" w:cs="Arial"/>
          <w:color w:val="353535"/>
          <w:sz w:val="18"/>
          <w:szCs w:val="18"/>
        </w:rPr>
      </w:pPr>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ДРУГИ СРПСКИ УСТАНАК</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Време од пада Србије (1813) до избијања Другог српског устанка (1815) кратак је, али тежак период у историји српског народа.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За београдског везира постављен је Сулејман-паша Скопљак, који је допустио освету над покореним Србима. Он је завео страховладу која је у много чему била и тежа од дахијске.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Многи Срби су набијени на коље, многи су издахнули оправљајући турска утврђења, посебно Калемегдан. Везиров зулум био је неиздржив и до тада незапамћен.</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Хаџи Проданова буна (1814) избила је спонтано, код манастира Трнаве, у Пожешкој нахији.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Потом се проширила на Крагујевачку нахију.</w:t>
      </w:r>
      <w:proofErr w:type="gramEnd"/>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Милош Обреновић, који је био старешина три нахије, Рудничке, Крагујевачке и Пожешке, сматрао је да је буна подигнута у невреме и није узео учешћа у њој.</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Он је помогао војсци београдског везира у главној бици код Кнића. Иако су однели победу, побуњеници су се повукли, а Хаџи Продан је побегао у Аустрију. На Цвети, 23.</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априла</w:t>
      </w:r>
      <w:proofErr w:type="gramEnd"/>
      <w:r w:rsidRPr="001B7347">
        <w:rPr>
          <w:rFonts w:ascii="Arial" w:eastAsia="Times New Roman" w:hAnsi="Arial" w:cs="Arial"/>
          <w:color w:val="353535"/>
          <w:sz w:val="18"/>
          <w:szCs w:val="18"/>
        </w:rPr>
        <w:t xml:space="preserve"> 1815.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у Такову је одржан традиционални сабор. </w:t>
      </w:r>
      <w:proofErr w:type="gramStart"/>
      <w:r w:rsidRPr="001B7347">
        <w:rPr>
          <w:rFonts w:ascii="Arial" w:eastAsia="Times New Roman" w:hAnsi="Arial" w:cs="Arial"/>
          <w:color w:val="353535"/>
          <w:sz w:val="18"/>
          <w:szCs w:val="18"/>
        </w:rPr>
        <w:t>Окупљени прваци одлучили су да се дигну на устанак, па су Милошу Обреновићу, који је пре тога једва умакао Скопљаку, понудили предводништво.</w:t>
      </w:r>
      <w:proofErr w:type="gramEnd"/>
      <w:r w:rsidRPr="001B7347">
        <w:rPr>
          <w:rFonts w:ascii="Arial" w:eastAsia="Times New Roman" w:hAnsi="Arial" w:cs="Arial"/>
          <w:color w:val="353535"/>
          <w:sz w:val="18"/>
          <w:szCs w:val="18"/>
        </w:rPr>
        <w:t xml:space="preserve"> После извесног колебања, он се тога прихватио, отишао са својим момцима у Црнућу, где је живео, извадио стари барјак, обукао војводско одело и рекао: „Ево мене, а ето вама рата с Турцима!</w:t>
      </w:r>
      <w:proofErr w:type="gramStart"/>
      <w:r w:rsidRPr="001B7347">
        <w:rPr>
          <w:rFonts w:ascii="Arial" w:eastAsia="Times New Roman" w:hAnsi="Arial" w:cs="Arial"/>
          <w:color w:val="353535"/>
          <w:sz w:val="18"/>
          <w:szCs w:val="18"/>
        </w:rPr>
        <w:t>”.</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Тиме је отпочео Други српски устанак.</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Започет је и вођен против легалне турске власти.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Обреновић и устаници имали су среће да све битке воде само против војске београдског везира.</w:t>
      </w:r>
      <w:proofErr w:type="gramEnd"/>
      <w:r w:rsidRPr="001B7347">
        <w:rPr>
          <w:rFonts w:ascii="Arial" w:eastAsia="Times New Roman" w:hAnsi="Arial" w:cs="Arial"/>
          <w:color w:val="353535"/>
          <w:sz w:val="18"/>
          <w:szCs w:val="18"/>
        </w:rPr>
        <w:t xml:space="preserve"> Најважније битке биле су код Чачка и на Љубићу, те Палежу, Пожаревцу и Дубљу.Кад су против побуњених Срба, осим београдске пошле још две султанове војске, из Босне и из Румелије, Милош Обреновић је започео преговоре, уверен да не може пружити отпор на три стране. </w:t>
      </w:r>
      <w:proofErr w:type="gramStart"/>
      <w:r w:rsidRPr="001B7347">
        <w:rPr>
          <w:rFonts w:ascii="Arial" w:eastAsia="Times New Roman" w:hAnsi="Arial" w:cs="Arial"/>
          <w:color w:val="353535"/>
          <w:sz w:val="18"/>
          <w:szCs w:val="18"/>
        </w:rPr>
        <w:t>Он је преговоре започео на Дрини, са босанским везиром Хуршид-пашом, а наставио са румелијским везиром Марашли Али-пашом.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 последњим је преговарао у Ћуприји и у Београду, склопивши усмени споразум, којим је Србима у Београдском пашалуку осигурао полуаутономни положај.</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 xml:space="preserve">Према постигнутом </w:t>
      </w:r>
      <w:r w:rsidRPr="001B7347">
        <w:rPr>
          <w:rFonts w:ascii="Arial" w:eastAsia="Times New Roman" w:hAnsi="Arial" w:cs="Arial"/>
          <w:color w:val="353535"/>
          <w:sz w:val="18"/>
          <w:szCs w:val="18"/>
        </w:rPr>
        <w:lastRenderedPageBreak/>
        <w:t>договору, Срби су имали право да сакупљају порез, да учествују у суђењу Србима, да спахије убирају приходе по прописима, да у Београду заседа Народна канцеларија, састављена од српских кнезова.</w:t>
      </w:r>
      <w:proofErr w:type="gramEnd"/>
    </w:p>
    <w:p w:rsidR="001B7347" w:rsidRPr="001B7347" w:rsidRDefault="001B7347" w:rsidP="001B7347">
      <w:pPr>
        <w:shd w:val="clear" w:color="auto" w:fill="FFFFFF"/>
        <w:spacing w:after="0" w:line="300" w:lineRule="atLeast"/>
        <w:jc w:val="both"/>
        <w:outlineLvl w:val="2"/>
        <w:rPr>
          <w:rFonts w:ascii="Arial" w:eastAsia="Times New Roman" w:hAnsi="Arial" w:cs="Arial"/>
          <w:b/>
          <w:bCs/>
          <w:color w:val="666666"/>
          <w:sz w:val="21"/>
          <w:szCs w:val="21"/>
        </w:rPr>
      </w:pPr>
      <w:r w:rsidRPr="001B7347">
        <w:rPr>
          <w:rFonts w:ascii="Arial" w:eastAsia="Times New Roman" w:hAnsi="Arial" w:cs="Arial"/>
          <w:b/>
          <w:bCs/>
          <w:color w:val="666666"/>
          <w:sz w:val="21"/>
          <w:szCs w:val="21"/>
        </w:rPr>
        <w:br/>
        <w:t>АУТОНОМИЈА</w:t>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t xml:space="preserve">Будући да је Русија имала добар положај у Европи, није јој било тешко да Србију укључи у све уговоре које је склапала са Турском. И сам подржаван од Русије, уз подмићивање турских државника, кнез Милош изборио се за три основна документа о аутономији: Хатишериф из 1830, Берат из 1830. </w:t>
      </w:r>
      <w:proofErr w:type="gramStart"/>
      <w:r w:rsidRPr="001B7347">
        <w:rPr>
          <w:rFonts w:ascii="Arial" w:eastAsia="Times New Roman" w:hAnsi="Arial" w:cs="Arial"/>
          <w:color w:val="353535"/>
          <w:sz w:val="18"/>
          <w:szCs w:val="18"/>
        </w:rPr>
        <w:t>и</w:t>
      </w:r>
      <w:proofErr w:type="gramEnd"/>
      <w:r w:rsidRPr="001B7347">
        <w:rPr>
          <w:rFonts w:ascii="Arial" w:eastAsia="Times New Roman" w:hAnsi="Arial" w:cs="Arial"/>
          <w:color w:val="353535"/>
          <w:sz w:val="18"/>
          <w:szCs w:val="18"/>
        </w:rPr>
        <w:t xml:space="preserve"> Хатишериф из 1833.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Овим правним актима Србија је стекла слободу вероисповести, избор старешина, независну унутрашњу управу, повратак нахија, које је Карађорђе ослободио у Првом устанку, а које нису биле у саставу Београдског пашалука (тзв. шест нахија), слободу трговине, подизање школа, болница и штампарија, забрану насељавања Турака у Србији и право на исељавање Турака из Србије, осим у градовима са утврђењима. </w:t>
      </w:r>
      <w:proofErr w:type="gramStart"/>
      <w:r w:rsidRPr="001B7347">
        <w:rPr>
          <w:rFonts w:ascii="Arial" w:eastAsia="Times New Roman" w:hAnsi="Arial" w:cs="Arial"/>
          <w:color w:val="353535"/>
          <w:sz w:val="18"/>
          <w:szCs w:val="18"/>
        </w:rPr>
        <w:t>Порта је Бератом потврдила кнеза Милоша за наследног кнеза.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Пореске обавезе које су Срби имали према спахијама, везиру и Порти процењене су на 2.350.000 гроша.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Ову суму кнез је исплаћивао Порти сваке године за Ђурђевдан и Митровдан. Територија Кнежевине Србије увећана је за нешто више од половине.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Кад су Срби Хатишерифом из 1833.</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добили право да све дажбине исплаћују у једној суми, стекли су се услови за укидање феудализма. </w:t>
      </w:r>
      <w:proofErr w:type="gramStart"/>
      <w:r w:rsidRPr="001B7347">
        <w:rPr>
          <w:rFonts w:ascii="Arial" w:eastAsia="Times New Roman" w:hAnsi="Arial" w:cs="Arial"/>
          <w:color w:val="353535"/>
          <w:sz w:val="18"/>
          <w:szCs w:val="18"/>
        </w:rPr>
        <w:t>Сретењска скупштина (1835) проценила је све годишње феудалне обавезе једног сељака у просеку на 6 талира.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То је кнезу Милошу омогућило да прогласи да од Ђурђевдана 1835.</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у Србији престају све феудалне обавезе и намети. </w:t>
      </w:r>
      <w:proofErr w:type="gramStart"/>
      <w:r w:rsidRPr="001B7347">
        <w:rPr>
          <w:rFonts w:ascii="Arial" w:eastAsia="Times New Roman" w:hAnsi="Arial" w:cs="Arial"/>
          <w:color w:val="353535"/>
          <w:sz w:val="18"/>
          <w:szCs w:val="18"/>
        </w:rPr>
        <w:t>Ово је једна од најважнијих одлука у историји Србије 19.</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века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Овим догађајем завршава се Српска револуција.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Основни исход Српске револуције јесте аутономна држава без феудалних окова.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Ипак, Кнежевина Србија остала је вазална држава, јер је Турској плаћала годишњи трибут.</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Прва владавина кнеза Милоша Обреновића (1815–1839) била је апсолутистичка.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Сва власт била је у његовим рукама.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Уз кнеза су радиле народне скупштине, али оне су коришћене највише за сакупљање пореза и подношење захтева Порти. Кнез је имао своју Кнежевску канцеларију, а од 1835.</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 xml:space="preserve"> постојао је Државни савет. </w:t>
      </w:r>
      <w:proofErr w:type="gramStart"/>
      <w:r w:rsidRPr="001B7347">
        <w:rPr>
          <w:rFonts w:ascii="Arial" w:eastAsia="Times New Roman" w:hAnsi="Arial" w:cs="Arial"/>
          <w:color w:val="353535"/>
          <w:sz w:val="18"/>
          <w:szCs w:val="18"/>
        </w:rPr>
        <w:t>Кнез је много радио на уређењу судова, војске и полиције.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Кнежевом апсолутистичком владавином били су незадовољни и противници и сарадници.</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Кнез је био приморан да у Крагујевцу, престоници Србије, донесе Сретењски устав 1835.</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године</w:t>
      </w:r>
      <w:proofErr w:type="gramEnd"/>
      <w:r w:rsidRPr="001B7347">
        <w:rPr>
          <w:rFonts w:ascii="Arial" w:eastAsia="Times New Roman" w:hAnsi="Arial" w:cs="Arial"/>
          <w:color w:val="353535"/>
          <w:sz w:val="18"/>
          <w:szCs w:val="18"/>
        </w:rPr>
        <w:t>.</w:t>
      </w:r>
    </w:p>
    <w:p w:rsidR="001B7347" w:rsidRPr="001B7347" w:rsidRDefault="001B7347" w:rsidP="001B7347">
      <w:pPr>
        <w:shd w:val="clear" w:color="auto" w:fill="FFFFFF"/>
        <w:spacing w:after="225" w:line="300" w:lineRule="atLeast"/>
        <w:jc w:val="center"/>
        <w:rPr>
          <w:rFonts w:ascii="Arial" w:eastAsia="Times New Roman" w:hAnsi="Arial" w:cs="Arial"/>
          <w:color w:val="353535"/>
          <w:sz w:val="18"/>
          <w:szCs w:val="18"/>
        </w:rPr>
      </w:pPr>
      <w:r w:rsidRPr="001B7347">
        <w:rPr>
          <w:rFonts w:ascii="Arial" w:eastAsia="Times New Roman" w:hAnsi="Arial" w:cs="Arial"/>
          <w:color w:val="353535"/>
          <w:sz w:val="18"/>
          <w:szCs w:val="18"/>
        </w:rPr>
        <w:t> </w:t>
      </w:r>
      <w:r w:rsidRPr="001B7347">
        <w:rPr>
          <w:rFonts w:ascii="Arial" w:eastAsia="Times New Roman" w:hAnsi="Arial" w:cs="Arial"/>
          <w:color w:val="353535"/>
          <w:sz w:val="18"/>
          <w:szCs w:val="18"/>
        </w:rPr>
        <w:br/>
      </w:r>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r w:rsidRPr="001B7347">
        <w:rPr>
          <w:rFonts w:ascii="Arial" w:eastAsia="Times New Roman" w:hAnsi="Arial" w:cs="Arial"/>
          <w:color w:val="353535"/>
          <w:sz w:val="18"/>
          <w:szCs w:val="18"/>
        </w:rPr>
        <w:br/>
      </w:r>
      <w:proofErr w:type="gramStart"/>
      <w:r w:rsidRPr="001B7347">
        <w:rPr>
          <w:rFonts w:ascii="Arial" w:eastAsia="Times New Roman" w:hAnsi="Arial" w:cs="Arial"/>
          <w:color w:val="353535"/>
          <w:sz w:val="18"/>
          <w:szCs w:val="18"/>
        </w:rPr>
        <w:t>Устав је написао Димитрије Давидовић. Њиме су кнежева права ограничена и делимично пренета на Државни савет.</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Сретењски устав био је, за оно време и ондашње прилике, веома напредан, с наговештајем остварења људских права и демократске владавине.</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Под притиском Турске, Аустрије и Русије, које нису имале уставе, кнез је Сретењски устав радо ставио ван снаге, после свега два месеца његове примене.</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Опозиција против апсолутистичке валде кнеза Милоша била је велика.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Притисак опозиционара да прихвати уставну владавину био је неиздржив и он је одлучио да опозицију сломи побуном.</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Али, она није успела.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Буну је угушио Тома Вучић Перишић, један од вођа Уставобранитеља. Кнез је после тога абдицирао и напустио Србију.</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lastRenderedPageBreak/>
        <w:t>Кнеза Милоша је наследио син кнез Милан. Али, он је умро после само месец дана.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Основано је прво намесништво, у коме су били уставобранитељи Аврам Петронијевић, Јеврем Обреновић и Тома Вучић Перишић. Порта је признала Милановог млађег брата Михаила за кнеза.</w:t>
      </w:r>
      <w:proofErr w:type="gramEnd"/>
    </w:p>
    <w:p w:rsidR="001B7347" w:rsidRPr="001B7347" w:rsidRDefault="001B7347" w:rsidP="001B7347">
      <w:pPr>
        <w:shd w:val="clear" w:color="auto" w:fill="FFFFFF"/>
        <w:spacing w:after="225" w:line="300" w:lineRule="atLeast"/>
        <w:jc w:val="both"/>
        <w:rPr>
          <w:rFonts w:ascii="Arial" w:eastAsia="Times New Roman" w:hAnsi="Arial" w:cs="Arial"/>
          <w:color w:val="353535"/>
          <w:sz w:val="18"/>
          <w:szCs w:val="18"/>
        </w:rPr>
      </w:pPr>
      <w:proofErr w:type="gramStart"/>
      <w:r w:rsidRPr="001B7347">
        <w:rPr>
          <w:rFonts w:ascii="Arial" w:eastAsia="Times New Roman" w:hAnsi="Arial" w:cs="Arial"/>
          <w:color w:val="353535"/>
          <w:sz w:val="18"/>
          <w:szCs w:val="18"/>
        </w:rPr>
        <w:t>Председник владе постао је Ђорђе Протић. Владавина кнеза Михаила протекла је у борби са уставобранитељима.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Они су чак морали да побегну у Влашку, али су били добро организовани И кренули су у акцију против кнеза.</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Предвођени Томом Вучићем Перишићем упали су у Србију и освојили Крагујевац. Растерали су војску кнеза Михаила, присилили су га да напусти Србију и да се са својим присталицама склони у Аустрију (1842).</w:t>
      </w:r>
      <w:proofErr w:type="gramEnd"/>
      <w:r w:rsidRPr="001B7347">
        <w:rPr>
          <w:rFonts w:ascii="Arial" w:eastAsia="Times New Roman" w:hAnsi="Arial" w:cs="Arial"/>
          <w:color w:val="353535"/>
          <w:sz w:val="18"/>
          <w:szCs w:val="18"/>
        </w:rPr>
        <w:t xml:space="preserve"> </w:t>
      </w:r>
      <w:proofErr w:type="gramStart"/>
      <w:r w:rsidRPr="001B7347">
        <w:rPr>
          <w:rFonts w:ascii="Arial" w:eastAsia="Times New Roman" w:hAnsi="Arial" w:cs="Arial"/>
          <w:color w:val="353535"/>
          <w:sz w:val="18"/>
          <w:szCs w:val="18"/>
        </w:rPr>
        <w:t>Уставобранитељи су покушали да анулирају утицај Обреновића, па су на кнежевски престо довели једног Карађорђевића, Александра, вождовог сина.</w:t>
      </w:r>
      <w:proofErr w:type="gramEnd"/>
    </w:p>
    <w:p w:rsidR="001B7347" w:rsidRPr="001B7347" w:rsidRDefault="001B7347" w:rsidP="001B7347">
      <w:pPr>
        <w:jc w:val="both"/>
        <w:rPr>
          <w:rFonts w:ascii="Arial" w:hAnsi="Arial" w:cs="Arial"/>
          <w:sz w:val="36"/>
          <w:szCs w:val="36"/>
          <w:lang w:val="sr-Cyrl-CS"/>
        </w:rPr>
      </w:pPr>
    </w:p>
    <w:sectPr w:rsidR="001B7347" w:rsidRPr="001B7347" w:rsidSect="00507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B7347"/>
    <w:rsid w:val="0010318C"/>
    <w:rsid w:val="001B7347"/>
    <w:rsid w:val="00507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08"/>
  </w:style>
  <w:style w:type="paragraph" w:styleId="Heading1">
    <w:name w:val="heading 1"/>
    <w:basedOn w:val="Normal"/>
    <w:link w:val="Heading1Char"/>
    <w:uiPriority w:val="9"/>
    <w:qFormat/>
    <w:rsid w:val="001B7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7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73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73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7347"/>
    <w:rPr>
      <w:i/>
      <w:iCs/>
    </w:rPr>
  </w:style>
  <w:style w:type="character" w:styleId="Hyperlink">
    <w:name w:val="Hyperlink"/>
    <w:basedOn w:val="DefaultParagraphFont"/>
    <w:uiPriority w:val="99"/>
    <w:semiHidden/>
    <w:unhideWhenUsed/>
    <w:rsid w:val="001B7347"/>
    <w:rPr>
      <w:color w:val="0000FF"/>
      <w:u w:val="single"/>
    </w:rPr>
  </w:style>
  <w:style w:type="character" w:customStyle="1" w:styleId="apple-converted-space">
    <w:name w:val="apple-converted-space"/>
    <w:basedOn w:val="DefaultParagraphFont"/>
    <w:rsid w:val="001B7347"/>
  </w:style>
  <w:style w:type="character" w:customStyle="1" w:styleId="pitanjet">
    <w:name w:val="pitanjet"/>
    <w:basedOn w:val="DefaultParagraphFont"/>
    <w:rsid w:val="001B7347"/>
  </w:style>
  <w:style w:type="character" w:styleId="Strong">
    <w:name w:val="Strong"/>
    <w:basedOn w:val="DefaultParagraphFont"/>
    <w:uiPriority w:val="22"/>
    <w:qFormat/>
    <w:rsid w:val="001B7347"/>
    <w:rPr>
      <w:b/>
      <w:bCs/>
    </w:rPr>
  </w:style>
  <w:style w:type="paragraph" w:styleId="BalloonText">
    <w:name w:val="Balloon Text"/>
    <w:basedOn w:val="Normal"/>
    <w:link w:val="BalloonTextChar"/>
    <w:uiPriority w:val="99"/>
    <w:semiHidden/>
    <w:unhideWhenUsed/>
    <w:rsid w:val="001B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47"/>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B73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73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73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7347"/>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98000814">
      <w:bodyDiv w:val="1"/>
      <w:marLeft w:val="0"/>
      <w:marRight w:val="0"/>
      <w:marTop w:val="0"/>
      <w:marBottom w:val="0"/>
      <w:divBdr>
        <w:top w:val="none" w:sz="0" w:space="0" w:color="auto"/>
        <w:left w:val="none" w:sz="0" w:space="0" w:color="auto"/>
        <w:bottom w:val="none" w:sz="0" w:space="0" w:color="auto"/>
        <w:right w:val="none" w:sz="0" w:space="0" w:color="auto"/>
      </w:divBdr>
      <w:divsChild>
        <w:div w:id="1648508798">
          <w:marLeft w:val="0"/>
          <w:marRight w:val="0"/>
          <w:marTop w:val="0"/>
          <w:marBottom w:val="300"/>
          <w:divBdr>
            <w:top w:val="none" w:sz="0" w:space="0" w:color="auto"/>
            <w:left w:val="none" w:sz="0" w:space="0" w:color="auto"/>
            <w:bottom w:val="none" w:sz="0" w:space="0" w:color="auto"/>
            <w:right w:val="none" w:sz="0" w:space="0" w:color="auto"/>
          </w:divBdr>
        </w:div>
        <w:div w:id="1665622845">
          <w:marLeft w:val="0"/>
          <w:marRight w:val="0"/>
          <w:marTop w:val="0"/>
          <w:marBottom w:val="0"/>
          <w:divBdr>
            <w:top w:val="none" w:sz="0" w:space="0" w:color="auto"/>
            <w:left w:val="none" w:sz="0" w:space="0" w:color="auto"/>
            <w:bottom w:val="none" w:sz="0" w:space="0" w:color="auto"/>
            <w:right w:val="none" w:sz="0" w:space="0" w:color="auto"/>
          </w:divBdr>
          <w:divsChild>
            <w:div w:id="137460614">
              <w:marLeft w:val="0"/>
              <w:marRight w:val="0"/>
              <w:marTop w:val="150"/>
              <w:marBottom w:val="450"/>
              <w:divBdr>
                <w:top w:val="single" w:sz="18" w:space="11" w:color="CCCCCC"/>
                <w:left w:val="none" w:sz="0" w:space="0" w:color="auto"/>
                <w:bottom w:val="single" w:sz="18" w:space="11" w:color="CCCCCC"/>
                <w:right w:val="none" w:sz="0" w:space="0" w:color="auto"/>
              </w:divBdr>
              <w:divsChild>
                <w:div w:id="2094625423">
                  <w:marLeft w:val="0"/>
                  <w:marRight w:val="0"/>
                  <w:marTop w:val="0"/>
                  <w:marBottom w:val="0"/>
                  <w:divBdr>
                    <w:top w:val="none" w:sz="0" w:space="0" w:color="auto"/>
                    <w:left w:val="none" w:sz="0" w:space="0" w:color="auto"/>
                    <w:bottom w:val="none" w:sz="0" w:space="0" w:color="auto"/>
                    <w:right w:val="none" w:sz="0" w:space="0" w:color="auto"/>
                  </w:divBdr>
                  <w:divsChild>
                    <w:div w:id="350575639">
                      <w:marLeft w:val="0"/>
                      <w:marRight w:val="0"/>
                      <w:marTop w:val="30"/>
                      <w:marBottom w:val="30"/>
                      <w:divBdr>
                        <w:top w:val="single" w:sz="6" w:space="1" w:color="CCCCCC"/>
                        <w:left w:val="single" w:sz="6" w:space="1" w:color="CCCCCC"/>
                        <w:bottom w:val="single" w:sz="6" w:space="1" w:color="CCCCCC"/>
                        <w:right w:val="single" w:sz="6" w:space="1" w:color="CCCCCC"/>
                      </w:divBdr>
                      <w:divsChild>
                        <w:div w:id="1693527661">
                          <w:marLeft w:val="0"/>
                          <w:marRight w:val="0"/>
                          <w:marTop w:val="0"/>
                          <w:marBottom w:val="0"/>
                          <w:divBdr>
                            <w:top w:val="none" w:sz="0" w:space="0" w:color="auto"/>
                            <w:left w:val="none" w:sz="0" w:space="0" w:color="auto"/>
                            <w:bottom w:val="none" w:sz="0" w:space="0" w:color="auto"/>
                            <w:right w:val="none" w:sz="0" w:space="0" w:color="auto"/>
                          </w:divBdr>
                        </w:div>
                      </w:divsChild>
                    </w:div>
                    <w:div w:id="1767117326">
                      <w:marLeft w:val="0"/>
                      <w:marRight w:val="0"/>
                      <w:marTop w:val="30"/>
                      <w:marBottom w:val="30"/>
                      <w:divBdr>
                        <w:top w:val="single" w:sz="6" w:space="1" w:color="CCCCCC"/>
                        <w:left w:val="single" w:sz="6" w:space="1" w:color="CCCCCC"/>
                        <w:bottom w:val="single" w:sz="6" w:space="1" w:color="CCCCCC"/>
                        <w:right w:val="single" w:sz="6" w:space="1" w:color="CCCCCC"/>
                      </w:divBdr>
                      <w:divsChild>
                        <w:div w:id="236131315">
                          <w:marLeft w:val="0"/>
                          <w:marRight w:val="0"/>
                          <w:marTop w:val="0"/>
                          <w:marBottom w:val="0"/>
                          <w:divBdr>
                            <w:top w:val="none" w:sz="0" w:space="0" w:color="auto"/>
                            <w:left w:val="none" w:sz="0" w:space="0" w:color="auto"/>
                            <w:bottom w:val="none" w:sz="0" w:space="0" w:color="auto"/>
                            <w:right w:val="none" w:sz="0" w:space="0" w:color="auto"/>
                          </w:divBdr>
                        </w:div>
                      </w:divsChild>
                    </w:div>
                    <w:div w:id="1495409473">
                      <w:marLeft w:val="0"/>
                      <w:marRight w:val="0"/>
                      <w:marTop w:val="30"/>
                      <w:marBottom w:val="30"/>
                      <w:divBdr>
                        <w:top w:val="single" w:sz="6" w:space="1" w:color="CCCCCC"/>
                        <w:left w:val="single" w:sz="6" w:space="1" w:color="CCCCCC"/>
                        <w:bottom w:val="single" w:sz="6" w:space="1" w:color="CCCCCC"/>
                        <w:right w:val="single" w:sz="6" w:space="1" w:color="CCCCCC"/>
                      </w:divBdr>
                      <w:divsChild>
                        <w:div w:id="5603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504242">
      <w:bodyDiv w:val="1"/>
      <w:marLeft w:val="0"/>
      <w:marRight w:val="0"/>
      <w:marTop w:val="0"/>
      <w:marBottom w:val="0"/>
      <w:divBdr>
        <w:top w:val="none" w:sz="0" w:space="0" w:color="auto"/>
        <w:left w:val="none" w:sz="0" w:space="0" w:color="auto"/>
        <w:bottom w:val="none" w:sz="0" w:space="0" w:color="auto"/>
        <w:right w:val="none" w:sz="0" w:space="0" w:color="auto"/>
      </w:divBdr>
      <w:divsChild>
        <w:div w:id="1915312511">
          <w:marLeft w:val="0"/>
          <w:marRight w:val="0"/>
          <w:marTop w:val="0"/>
          <w:marBottom w:val="75"/>
          <w:divBdr>
            <w:top w:val="single" w:sz="6" w:space="12" w:color="CCCCCC"/>
            <w:left w:val="single" w:sz="6" w:space="11" w:color="CCCCCC"/>
            <w:bottom w:val="single" w:sz="6" w:space="8" w:color="CCCCCC"/>
            <w:right w:val="single" w:sz="6" w:space="11" w:color="CCCCCC"/>
          </w:divBdr>
          <w:divsChild>
            <w:div w:id="800684898">
              <w:marLeft w:val="0"/>
              <w:marRight w:val="0"/>
              <w:marTop w:val="0"/>
              <w:marBottom w:val="300"/>
              <w:divBdr>
                <w:top w:val="none" w:sz="0" w:space="0" w:color="auto"/>
                <w:left w:val="none" w:sz="0" w:space="0" w:color="auto"/>
                <w:bottom w:val="none" w:sz="0" w:space="0" w:color="auto"/>
                <w:right w:val="none" w:sz="0" w:space="0" w:color="auto"/>
              </w:divBdr>
            </w:div>
            <w:div w:id="2023047265">
              <w:marLeft w:val="0"/>
              <w:marRight w:val="0"/>
              <w:marTop w:val="0"/>
              <w:marBottom w:val="0"/>
              <w:divBdr>
                <w:top w:val="none" w:sz="0" w:space="0" w:color="auto"/>
                <w:left w:val="none" w:sz="0" w:space="0" w:color="auto"/>
                <w:bottom w:val="none" w:sz="0" w:space="0" w:color="auto"/>
                <w:right w:val="none" w:sz="0" w:space="0" w:color="auto"/>
              </w:divBdr>
              <w:divsChild>
                <w:div w:id="129325218">
                  <w:marLeft w:val="0"/>
                  <w:marRight w:val="0"/>
                  <w:marTop w:val="150"/>
                  <w:marBottom w:val="450"/>
                  <w:divBdr>
                    <w:top w:val="single" w:sz="18" w:space="11" w:color="CCCCCC"/>
                    <w:left w:val="none" w:sz="0" w:space="0" w:color="auto"/>
                    <w:bottom w:val="single" w:sz="18" w:space="11" w:color="CCCCCC"/>
                    <w:right w:val="none" w:sz="0" w:space="0" w:color="auto"/>
                  </w:divBdr>
                  <w:divsChild>
                    <w:div w:id="1291009489">
                      <w:marLeft w:val="0"/>
                      <w:marRight w:val="0"/>
                      <w:marTop w:val="0"/>
                      <w:marBottom w:val="0"/>
                      <w:divBdr>
                        <w:top w:val="none" w:sz="0" w:space="0" w:color="auto"/>
                        <w:left w:val="none" w:sz="0" w:space="0" w:color="auto"/>
                        <w:bottom w:val="none" w:sz="0" w:space="0" w:color="auto"/>
                        <w:right w:val="none" w:sz="0" w:space="0" w:color="auto"/>
                      </w:divBdr>
                      <w:divsChild>
                        <w:div w:id="1292902999">
                          <w:marLeft w:val="0"/>
                          <w:marRight w:val="0"/>
                          <w:marTop w:val="30"/>
                          <w:marBottom w:val="30"/>
                          <w:divBdr>
                            <w:top w:val="single" w:sz="6" w:space="1" w:color="CCCCCC"/>
                            <w:left w:val="single" w:sz="6" w:space="1" w:color="CCCCCC"/>
                            <w:bottom w:val="single" w:sz="6" w:space="1" w:color="CCCCCC"/>
                            <w:right w:val="single" w:sz="6" w:space="1" w:color="CCCCCC"/>
                          </w:divBdr>
                          <w:divsChild>
                            <w:div w:id="303895308">
                              <w:marLeft w:val="0"/>
                              <w:marRight w:val="0"/>
                              <w:marTop w:val="0"/>
                              <w:marBottom w:val="0"/>
                              <w:divBdr>
                                <w:top w:val="none" w:sz="0" w:space="0" w:color="auto"/>
                                <w:left w:val="none" w:sz="0" w:space="0" w:color="auto"/>
                                <w:bottom w:val="none" w:sz="0" w:space="0" w:color="auto"/>
                                <w:right w:val="none" w:sz="0" w:space="0" w:color="auto"/>
                              </w:divBdr>
                            </w:div>
                          </w:divsChild>
                        </w:div>
                        <w:div w:id="1522162305">
                          <w:marLeft w:val="0"/>
                          <w:marRight w:val="0"/>
                          <w:marTop w:val="30"/>
                          <w:marBottom w:val="30"/>
                          <w:divBdr>
                            <w:top w:val="single" w:sz="6" w:space="1" w:color="CCCCCC"/>
                            <w:left w:val="single" w:sz="6" w:space="1" w:color="CCCCCC"/>
                            <w:bottom w:val="single" w:sz="6" w:space="1" w:color="CCCCCC"/>
                            <w:right w:val="single" w:sz="6" w:space="1" w:color="CCCCCC"/>
                          </w:divBdr>
                          <w:divsChild>
                            <w:div w:id="2050958054">
                              <w:marLeft w:val="0"/>
                              <w:marRight w:val="0"/>
                              <w:marTop w:val="0"/>
                              <w:marBottom w:val="0"/>
                              <w:divBdr>
                                <w:top w:val="none" w:sz="0" w:space="0" w:color="auto"/>
                                <w:left w:val="none" w:sz="0" w:space="0" w:color="auto"/>
                                <w:bottom w:val="none" w:sz="0" w:space="0" w:color="auto"/>
                                <w:right w:val="none" w:sz="0" w:space="0" w:color="auto"/>
                              </w:divBdr>
                            </w:div>
                          </w:divsChild>
                        </w:div>
                        <w:div w:id="65536252">
                          <w:marLeft w:val="0"/>
                          <w:marRight w:val="0"/>
                          <w:marTop w:val="30"/>
                          <w:marBottom w:val="30"/>
                          <w:divBdr>
                            <w:top w:val="single" w:sz="6" w:space="1" w:color="CCCCCC"/>
                            <w:left w:val="single" w:sz="6" w:space="1" w:color="CCCCCC"/>
                            <w:bottom w:val="single" w:sz="6" w:space="1" w:color="CCCCCC"/>
                            <w:right w:val="single" w:sz="6" w:space="1" w:color="CCCCCC"/>
                          </w:divBdr>
                          <w:divsChild>
                            <w:div w:id="8450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5471">
                  <w:marLeft w:val="0"/>
                  <w:marRight w:val="0"/>
                  <w:marTop w:val="150"/>
                  <w:marBottom w:val="450"/>
                  <w:divBdr>
                    <w:top w:val="single" w:sz="18" w:space="11" w:color="CCCCCC"/>
                    <w:left w:val="none" w:sz="0" w:space="0" w:color="auto"/>
                    <w:bottom w:val="single" w:sz="18" w:space="11" w:color="CCCCCC"/>
                    <w:right w:val="none" w:sz="0" w:space="0" w:color="auto"/>
                  </w:divBdr>
                  <w:divsChild>
                    <w:div w:id="1699037751">
                      <w:marLeft w:val="0"/>
                      <w:marRight w:val="0"/>
                      <w:marTop w:val="0"/>
                      <w:marBottom w:val="0"/>
                      <w:divBdr>
                        <w:top w:val="none" w:sz="0" w:space="0" w:color="auto"/>
                        <w:left w:val="none" w:sz="0" w:space="0" w:color="auto"/>
                        <w:bottom w:val="none" w:sz="0" w:space="0" w:color="auto"/>
                        <w:right w:val="none" w:sz="0" w:space="0" w:color="auto"/>
                      </w:divBdr>
                      <w:divsChild>
                        <w:div w:id="1152983315">
                          <w:marLeft w:val="0"/>
                          <w:marRight w:val="0"/>
                          <w:marTop w:val="30"/>
                          <w:marBottom w:val="30"/>
                          <w:divBdr>
                            <w:top w:val="single" w:sz="6" w:space="1" w:color="CCCCCC"/>
                            <w:left w:val="single" w:sz="6" w:space="1" w:color="CCCCCC"/>
                            <w:bottom w:val="single" w:sz="6" w:space="1" w:color="CCCCCC"/>
                            <w:right w:val="single" w:sz="6" w:space="1" w:color="CCCCCC"/>
                          </w:divBdr>
                          <w:divsChild>
                            <w:div w:id="1316297064">
                              <w:marLeft w:val="0"/>
                              <w:marRight w:val="0"/>
                              <w:marTop w:val="0"/>
                              <w:marBottom w:val="0"/>
                              <w:divBdr>
                                <w:top w:val="none" w:sz="0" w:space="0" w:color="auto"/>
                                <w:left w:val="none" w:sz="0" w:space="0" w:color="auto"/>
                                <w:bottom w:val="none" w:sz="0" w:space="0" w:color="auto"/>
                                <w:right w:val="none" w:sz="0" w:space="0" w:color="auto"/>
                              </w:divBdr>
                            </w:div>
                          </w:divsChild>
                        </w:div>
                        <w:div w:id="1551306899">
                          <w:marLeft w:val="0"/>
                          <w:marRight w:val="0"/>
                          <w:marTop w:val="30"/>
                          <w:marBottom w:val="30"/>
                          <w:divBdr>
                            <w:top w:val="single" w:sz="6" w:space="1" w:color="CCCCCC"/>
                            <w:left w:val="single" w:sz="6" w:space="1" w:color="CCCCCC"/>
                            <w:bottom w:val="single" w:sz="6" w:space="1" w:color="CCCCCC"/>
                            <w:right w:val="single" w:sz="6" w:space="1" w:color="CCCCCC"/>
                          </w:divBdr>
                          <w:divsChild>
                            <w:div w:id="1929733586">
                              <w:marLeft w:val="0"/>
                              <w:marRight w:val="0"/>
                              <w:marTop w:val="0"/>
                              <w:marBottom w:val="0"/>
                              <w:divBdr>
                                <w:top w:val="none" w:sz="0" w:space="0" w:color="auto"/>
                                <w:left w:val="none" w:sz="0" w:space="0" w:color="auto"/>
                                <w:bottom w:val="none" w:sz="0" w:space="0" w:color="auto"/>
                                <w:right w:val="none" w:sz="0" w:space="0" w:color="auto"/>
                              </w:divBdr>
                            </w:div>
                          </w:divsChild>
                        </w:div>
                        <w:div w:id="567377421">
                          <w:marLeft w:val="0"/>
                          <w:marRight w:val="0"/>
                          <w:marTop w:val="30"/>
                          <w:marBottom w:val="30"/>
                          <w:divBdr>
                            <w:top w:val="single" w:sz="6" w:space="1" w:color="CCCCCC"/>
                            <w:left w:val="single" w:sz="6" w:space="1" w:color="CCCCCC"/>
                            <w:bottom w:val="single" w:sz="6" w:space="1" w:color="CCCCCC"/>
                            <w:right w:val="single" w:sz="6" w:space="1" w:color="CCCCCC"/>
                          </w:divBdr>
                          <w:divsChild>
                            <w:div w:id="14459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0910">
      <w:bodyDiv w:val="1"/>
      <w:marLeft w:val="0"/>
      <w:marRight w:val="0"/>
      <w:marTop w:val="0"/>
      <w:marBottom w:val="0"/>
      <w:divBdr>
        <w:top w:val="none" w:sz="0" w:space="0" w:color="auto"/>
        <w:left w:val="none" w:sz="0" w:space="0" w:color="auto"/>
        <w:bottom w:val="none" w:sz="0" w:space="0" w:color="auto"/>
        <w:right w:val="none" w:sz="0" w:space="0" w:color="auto"/>
      </w:divBdr>
      <w:divsChild>
        <w:div w:id="706640439">
          <w:marLeft w:val="0"/>
          <w:marRight w:val="0"/>
          <w:marTop w:val="0"/>
          <w:marBottom w:val="75"/>
          <w:divBdr>
            <w:top w:val="single" w:sz="6" w:space="12" w:color="CCCCCC"/>
            <w:left w:val="single" w:sz="6" w:space="11" w:color="CCCCCC"/>
            <w:bottom w:val="single" w:sz="6" w:space="8" w:color="CCCCCC"/>
            <w:right w:val="single" w:sz="6" w:space="11" w:color="CCCCCC"/>
          </w:divBdr>
          <w:divsChild>
            <w:div w:id="1177038134">
              <w:marLeft w:val="0"/>
              <w:marRight w:val="0"/>
              <w:marTop w:val="0"/>
              <w:marBottom w:val="300"/>
              <w:divBdr>
                <w:top w:val="none" w:sz="0" w:space="0" w:color="auto"/>
                <w:left w:val="none" w:sz="0" w:space="0" w:color="auto"/>
                <w:bottom w:val="none" w:sz="0" w:space="0" w:color="auto"/>
                <w:right w:val="none" w:sz="0" w:space="0" w:color="auto"/>
              </w:divBdr>
            </w:div>
            <w:div w:id="1155758336">
              <w:marLeft w:val="0"/>
              <w:marRight w:val="0"/>
              <w:marTop w:val="0"/>
              <w:marBottom w:val="0"/>
              <w:divBdr>
                <w:top w:val="none" w:sz="0" w:space="0" w:color="auto"/>
                <w:left w:val="none" w:sz="0" w:space="0" w:color="auto"/>
                <w:bottom w:val="none" w:sz="0" w:space="0" w:color="auto"/>
                <w:right w:val="none" w:sz="0" w:space="0" w:color="auto"/>
              </w:divBdr>
              <w:divsChild>
                <w:div w:id="524909745">
                  <w:marLeft w:val="0"/>
                  <w:marRight w:val="0"/>
                  <w:marTop w:val="150"/>
                  <w:marBottom w:val="450"/>
                  <w:divBdr>
                    <w:top w:val="single" w:sz="18" w:space="11" w:color="CCCCCC"/>
                    <w:left w:val="none" w:sz="0" w:space="0" w:color="auto"/>
                    <w:bottom w:val="single" w:sz="18" w:space="11" w:color="CCCCCC"/>
                    <w:right w:val="none" w:sz="0" w:space="0" w:color="auto"/>
                  </w:divBdr>
                  <w:divsChild>
                    <w:div w:id="1904636069">
                      <w:marLeft w:val="0"/>
                      <w:marRight w:val="0"/>
                      <w:marTop w:val="0"/>
                      <w:marBottom w:val="0"/>
                      <w:divBdr>
                        <w:top w:val="none" w:sz="0" w:space="0" w:color="auto"/>
                        <w:left w:val="none" w:sz="0" w:space="0" w:color="auto"/>
                        <w:bottom w:val="none" w:sz="0" w:space="0" w:color="auto"/>
                        <w:right w:val="none" w:sz="0" w:space="0" w:color="auto"/>
                      </w:divBdr>
                      <w:divsChild>
                        <w:div w:id="1071004490">
                          <w:marLeft w:val="0"/>
                          <w:marRight w:val="0"/>
                          <w:marTop w:val="30"/>
                          <w:marBottom w:val="30"/>
                          <w:divBdr>
                            <w:top w:val="single" w:sz="6" w:space="1" w:color="CCCCCC"/>
                            <w:left w:val="single" w:sz="6" w:space="1" w:color="CCCCCC"/>
                            <w:bottom w:val="single" w:sz="6" w:space="1" w:color="CCCCCC"/>
                            <w:right w:val="single" w:sz="6" w:space="1" w:color="CCCCCC"/>
                          </w:divBdr>
                          <w:divsChild>
                            <w:div w:id="261956939">
                              <w:marLeft w:val="0"/>
                              <w:marRight w:val="0"/>
                              <w:marTop w:val="0"/>
                              <w:marBottom w:val="0"/>
                              <w:divBdr>
                                <w:top w:val="none" w:sz="0" w:space="0" w:color="auto"/>
                                <w:left w:val="none" w:sz="0" w:space="0" w:color="auto"/>
                                <w:bottom w:val="none" w:sz="0" w:space="0" w:color="auto"/>
                                <w:right w:val="none" w:sz="0" w:space="0" w:color="auto"/>
                              </w:divBdr>
                            </w:div>
                          </w:divsChild>
                        </w:div>
                        <w:div w:id="1902444997">
                          <w:marLeft w:val="0"/>
                          <w:marRight w:val="0"/>
                          <w:marTop w:val="30"/>
                          <w:marBottom w:val="30"/>
                          <w:divBdr>
                            <w:top w:val="single" w:sz="6" w:space="1" w:color="CCCCCC"/>
                            <w:left w:val="single" w:sz="6" w:space="1" w:color="CCCCCC"/>
                            <w:bottom w:val="single" w:sz="6" w:space="1" w:color="CCCCCC"/>
                            <w:right w:val="single" w:sz="6" w:space="1" w:color="CCCCCC"/>
                          </w:divBdr>
                          <w:divsChild>
                            <w:div w:id="482743113">
                              <w:marLeft w:val="0"/>
                              <w:marRight w:val="0"/>
                              <w:marTop w:val="0"/>
                              <w:marBottom w:val="0"/>
                              <w:divBdr>
                                <w:top w:val="none" w:sz="0" w:space="0" w:color="auto"/>
                                <w:left w:val="none" w:sz="0" w:space="0" w:color="auto"/>
                                <w:bottom w:val="none" w:sz="0" w:space="0" w:color="auto"/>
                                <w:right w:val="none" w:sz="0" w:space="0" w:color="auto"/>
                              </w:divBdr>
                            </w:div>
                          </w:divsChild>
                        </w:div>
                        <w:div w:id="704864122">
                          <w:marLeft w:val="0"/>
                          <w:marRight w:val="0"/>
                          <w:marTop w:val="30"/>
                          <w:marBottom w:val="30"/>
                          <w:divBdr>
                            <w:top w:val="single" w:sz="6" w:space="1" w:color="CCCCCC"/>
                            <w:left w:val="single" w:sz="6" w:space="1" w:color="CCCCCC"/>
                            <w:bottom w:val="single" w:sz="6" w:space="1" w:color="CCCCCC"/>
                            <w:right w:val="single" w:sz="6" w:space="1" w:color="CCCCCC"/>
                          </w:divBdr>
                          <w:divsChild>
                            <w:div w:id="14875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728007">
      <w:bodyDiv w:val="1"/>
      <w:marLeft w:val="0"/>
      <w:marRight w:val="0"/>
      <w:marTop w:val="0"/>
      <w:marBottom w:val="0"/>
      <w:divBdr>
        <w:top w:val="none" w:sz="0" w:space="0" w:color="auto"/>
        <w:left w:val="none" w:sz="0" w:space="0" w:color="auto"/>
        <w:bottom w:val="none" w:sz="0" w:space="0" w:color="auto"/>
        <w:right w:val="none" w:sz="0" w:space="0" w:color="auto"/>
      </w:divBdr>
      <w:divsChild>
        <w:div w:id="2048329950">
          <w:marLeft w:val="0"/>
          <w:marRight w:val="0"/>
          <w:marTop w:val="0"/>
          <w:marBottom w:val="75"/>
          <w:divBdr>
            <w:top w:val="single" w:sz="6" w:space="12" w:color="CCCCCC"/>
            <w:left w:val="single" w:sz="6" w:space="11" w:color="CCCCCC"/>
            <w:bottom w:val="single" w:sz="6" w:space="8" w:color="CCCCCC"/>
            <w:right w:val="single" w:sz="6" w:space="11" w:color="CCCCCC"/>
          </w:divBdr>
          <w:divsChild>
            <w:div w:id="1574269478">
              <w:marLeft w:val="0"/>
              <w:marRight w:val="0"/>
              <w:marTop w:val="0"/>
              <w:marBottom w:val="300"/>
              <w:divBdr>
                <w:top w:val="none" w:sz="0" w:space="0" w:color="auto"/>
                <w:left w:val="none" w:sz="0" w:space="0" w:color="auto"/>
                <w:bottom w:val="none" w:sz="0" w:space="0" w:color="auto"/>
                <w:right w:val="none" w:sz="0" w:space="0" w:color="auto"/>
              </w:divBdr>
            </w:div>
            <w:div w:id="54934996">
              <w:marLeft w:val="0"/>
              <w:marRight w:val="0"/>
              <w:marTop w:val="0"/>
              <w:marBottom w:val="0"/>
              <w:divBdr>
                <w:top w:val="none" w:sz="0" w:space="0" w:color="auto"/>
                <w:left w:val="none" w:sz="0" w:space="0" w:color="auto"/>
                <w:bottom w:val="none" w:sz="0" w:space="0" w:color="auto"/>
                <w:right w:val="none" w:sz="0" w:space="0" w:color="auto"/>
              </w:divBdr>
              <w:divsChild>
                <w:div w:id="2038657748">
                  <w:marLeft w:val="0"/>
                  <w:marRight w:val="0"/>
                  <w:marTop w:val="150"/>
                  <w:marBottom w:val="450"/>
                  <w:divBdr>
                    <w:top w:val="single" w:sz="18" w:space="11" w:color="CCCCCC"/>
                    <w:left w:val="none" w:sz="0" w:space="0" w:color="auto"/>
                    <w:bottom w:val="single" w:sz="18" w:space="11" w:color="CCCCCC"/>
                    <w:right w:val="none" w:sz="0" w:space="0" w:color="auto"/>
                  </w:divBdr>
                  <w:divsChild>
                    <w:div w:id="1356347252">
                      <w:marLeft w:val="0"/>
                      <w:marRight w:val="0"/>
                      <w:marTop w:val="0"/>
                      <w:marBottom w:val="0"/>
                      <w:divBdr>
                        <w:top w:val="none" w:sz="0" w:space="0" w:color="auto"/>
                        <w:left w:val="none" w:sz="0" w:space="0" w:color="auto"/>
                        <w:bottom w:val="none" w:sz="0" w:space="0" w:color="auto"/>
                        <w:right w:val="none" w:sz="0" w:space="0" w:color="auto"/>
                      </w:divBdr>
                      <w:divsChild>
                        <w:div w:id="2128348916">
                          <w:marLeft w:val="0"/>
                          <w:marRight w:val="0"/>
                          <w:marTop w:val="30"/>
                          <w:marBottom w:val="30"/>
                          <w:divBdr>
                            <w:top w:val="single" w:sz="6" w:space="1" w:color="CCCCCC"/>
                            <w:left w:val="single" w:sz="6" w:space="1" w:color="CCCCCC"/>
                            <w:bottom w:val="single" w:sz="6" w:space="1" w:color="CCCCCC"/>
                            <w:right w:val="single" w:sz="6" w:space="1" w:color="CCCCCC"/>
                          </w:divBdr>
                          <w:divsChild>
                            <w:div w:id="1480460125">
                              <w:marLeft w:val="0"/>
                              <w:marRight w:val="0"/>
                              <w:marTop w:val="0"/>
                              <w:marBottom w:val="0"/>
                              <w:divBdr>
                                <w:top w:val="none" w:sz="0" w:space="0" w:color="auto"/>
                                <w:left w:val="none" w:sz="0" w:space="0" w:color="auto"/>
                                <w:bottom w:val="none" w:sz="0" w:space="0" w:color="auto"/>
                                <w:right w:val="none" w:sz="0" w:space="0" w:color="auto"/>
                              </w:divBdr>
                            </w:div>
                          </w:divsChild>
                        </w:div>
                        <w:div w:id="2124420265">
                          <w:marLeft w:val="0"/>
                          <w:marRight w:val="0"/>
                          <w:marTop w:val="30"/>
                          <w:marBottom w:val="30"/>
                          <w:divBdr>
                            <w:top w:val="single" w:sz="6" w:space="1" w:color="CCCCCC"/>
                            <w:left w:val="single" w:sz="6" w:space="1" w:color="CCCCCC"/>
                            <w:bottom w:val="single" w:sz="6" w:space="1" w:color="CCCCCC"/>
                            <w:right w:val="single" w:sz="6" w:space="1" w:color="CCCCCC"/>
                          </w:divBdr>
                          <w:divsChild>
                            <w:div w:id="1326862265">
                              <w:marLeft w:val="0"/>
                              <w:marRight w:val="0"/>
                              <w:marTop w:val="0"/>
                              <w:marBottom w:val="0"/>
                              <w:divBdr>
                                <w:top w:val="none" w:sz="0" w:space="0" w:color="auto"/>
                                <w:left w:val="none" w:sz="0" w:space="0" w:color="auto"/>
                                <w:bottom w:val="none" w:sz="0" w:space="0" w:color="auto"/>
                                <w:right w:val="none" w:sz="0" w:space="0" w:color="auto"/>
                              </w:divBdr>
                            </w:div>
                          </w:divsChild>
                        </w:div>
                        <w:div w:id="633558925">
                          <w:marLeft w:val="0"/>
                          <w:marRight w:val="0"/>
                          <w:marTop w:val="30"/>
                          <w:marBottom w:val="30"/>
                          <w:divBdr>
                            <w:top w:val="single" w:sz="6" w:space="1" w:color="CCCCCC"/>
                            <w:left w:val="single" w:sz="6" w:space="1" w:color="CCCCCC"/>
                            <w:bottom w:val="single" w:sz="6" w:space="1" w:color="CCCCCC"/>
                            <w:right w:val="single" w:sz="6" w:space="1" w:color="CCCCCC"/>
                          </w:divBdr>
                          <w:divsChild>
                            <w:div w:id="6701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9032">
                  <w:marLeft w:val="0"/>
                  <w:marRight w:val="0"/>
                  <w:marTop w:val="150"/>
                  <w:marBottom w:val="450"/>
                  <w:divBdr>
                    <w:top w:val="single" w:sz="18" w:space="11" w:color="CCCCCC"/>
                    <w:left w:val="none" w:sz="0" w:space="0" w:color="auto"/>
                    <w:bottom w:val="single" w:sz="18" w:space="11" w:color="CCCCCC"/>
                    <w:right w:val="none" w:sz="0" w:space="0" w:color="auto"/>
                  </w:divBdr>
                  <w:divsChild>
                    <w:div w:id="1739665573">
                      <w:marLeft w:val="0"/>
                      <w:marRight w:val="0"/>
                      <w:marTop w:val="0"/>
                      <w:marBottom w:val="0"/>
                      <w:divBdr>
                        <w:top w:val="none" w:sz="0" w:space="0" w:color="auto"/>
                        <w:left w:val="none" w:sz="0" w:space="0" w:color="auto"/>
                        <w:bottom w:val="none" w:sz="0" w:space="0" w:color="auto"/>
                        <w:right w:val="none" w:sz="0" w:space="0" w:color="auto"/>
                      </w:divBdr>
                      <w:divsChild>
                        <w:div w:id="1237587332">
                          <w:marLeft w:val="0"/>
                          <w:marRight w:val="0"/>
                          <w:marTop w:val="30"/>
                          <w:marBottom w:val="30"/>
                          <w:divBdr>
                            <w:top w:val="single" w:sz="6" w:space="1" w:color="CCCCCC"/>
                            <w:left w:val="single" w:sz="6" w:space="1" w:color="CCCCCC"/>
                            <w:bottom w:val="single" w:sz="6" w:space="1" w:color="CCCCCC"/>
                            <w:right w:val="single" w:sz="6" w:space="1" w:color="CCCCCC"/>
                          </w:divBdr>
                          <w:divsChild>
                            <w:div w:id="1592425930">
                              <w:marLeft w:val="0"/>
                              <w:marRight w:val="0"/>
                              <w:marTop w:val="0"/>
                              <w:marBottom w:val="0"/>
                              <w:divBdr>
                                <w:top w:val="none" w:sz="0" w:space="0" w:color="auto"/>
                                <w:left w:val="none" w:sz="0" w:space="0" w:color="auto"/>
                                <w:bottom w:val="none" w:sz="0" w:space="0" w:color="auto"/>
                                <w:right w:val="none" w:sz="0" w:space="0" w:color="auto"/>
                              </w:divBdr>
                            </w:div>
                          </w:divsChild>
                        </w:div>
                        <w:div w:id="1197504490">
                          <w:marLeft w:val="0"/>
                          <w:marRight w:val="0"/>
                          <w:marTop w:val="30"/>
                          <w:marBottom w:val="30"/>
                          <w:divBdr>
                            <w:top w:val="single" w:sz="6" w:space="1" w:color="CCCCCC"/>
                            <w:left w:val="single" w:sz="6" w:space="1" w:color="CCCCCC"/>
                            <w:bottom w:val="single" w:sz="6" w:space="1" w:color="CCCCCC"/>
                            <w:right w:val="single" w:sz="6" w:space="1" w:color="CCCCCC"/>
                          </w:divBdr>
                          <w:divsChild>
                            <w:div w:id="84763473">
                              <w:marLeft w:val="0"/>
                              <w:marRight w:val="0"/>
                              <w:marTop w:val="0"/>
                              <w:marBottom w:val="0"/>
                              <w:divBdr>
                                <w:top w:val="none" w:sz="0" w:space="0" w:color="auto"/>
                                <w:left w:val="none" w:sz="0" w:space="0" w:color="auto"/>
                                <w:bottom w:val="none" w:sz="0" w:space="0" w:color="auto"/>
                                <w:right w:val="none" w:sz="0" w:space="0" w:color="auto"/>
                              </w:divBdr>
                            </w:div>
                          </w:divsChild>
                        </w:div>
                        <w:div w:id="1484928153">
                          <w:marLeft w:val="0"/>
                          <w:marRight w:val="0"/>
                          <w:marTop w:val="30"/>
                          <w:marBottom w:val="30"/>
                          <w:divBdr>
                            <w:top w:val="single" w:sz="6" w:space="1" w:color="CCCCCC"/>
                            <w:left w:val="single" w:sz="6" w:space="1" w:color="CCCCCC"/>
                            <w:bottom w:val="single" w:sz="6" w:space="1" w:color="CCCCCC"/>
                            <w:right w:val="single" w:sz="6" w:space="1" w:color="CCCCCC"/>
                          </w:divBdr>
                          <w:divsChild>
                            <w:div w:id="19627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www2.link-elearning.com/linkdl/opisPojma.php?id=133087" TargetMode="External"/><Relationship Id="rId18" Type="http://schemas.openxmlformats.org/officeDocument/2006/relationships/control" Target="activeX/activeX11.xml"/><Relationship Id="rId26" Type="http://schemas.openxmlformats.org/officeDocument/2006/relationships/control" Target="activeX/activeX17.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hyperlink" Target="http://www2.link-elearning.com/linkdl/opisPojma.php?id=133088" TargetMode="Externa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hyperlink" Target="http://www2.link-elearning.com/linkdl/opisPojma.php?id=133084" TargetMode="Externa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hyperlink" Target="http://www2.link-elearning.com/linkdl/opisPojma.php?id=133086" TargetMode="Externa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6946</Words>
  <Characters>39595</Characters>
  <Application>Microsoft Office Word</Application>
  <DocSecurity>0</DocSecurity>
  <Lines>329</Lines>
  <Paragraphs>92</Paragraphs>
  <ScaleCrop>false</ScaleCrop>
  <Company>Grizli777</Company>
  <LinksUpToDate>false</LinksUpToDate>
  <CharactersWithSpaces>46449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2015-04-07T11:12:00Z</dcterms:created>
  <dcterms:modified xsi:type="dcterms:W3CDTF">2015-04-07T11:12:00Z</dcterms:modified>
</cp:coreProperties>
</file>